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13" w:rsidRPr="001033F9" w:rsidRDefault="00BA56D9" w:rsidP="00D4187A">
      <w:pPr>
        <w:jc w:val="center"/>
        <w:rPr>
          <w:rFonts w:asciiTheme="majorHAnsi" w:hAnsiTheme="majorHAnsi" w:cs="Arial"/>
          <w:b/>
          <w:sz w:val="22"/>
          <w:szCs w:val="22"/>
          <w:lang w:val="en-GB"/>
        </w:rPr>
      </w:pPr>
      <w:r w:rsidRPr="001033F9">
        <w:rPr>
          <w:rFonts w:asciiTheme="majorHAnsi" w:hAnsiTheme="majorHAnsi" w:cs="Arial"/>
          <w:b/>
          <w:sz w:val="22"/>
          <w:szCs w:val="22"/>
          <w:lang w:val="en-GB"/>
        </w:rPr>
        <w:t>SPECIAL POWER OF ATTORNEY</w:t>
      </w:r>
    </w:p>
    <w:p w:rsidR="00570E13" w:rsidRPr="001033F9" w:rsidRDefault="00BA56D9" w:rsidP="00D4187A">
      <w:pPr>
        <w:jc w:val="center"/>
        <w:rPr>
          <w:rFonts w:asciiTheme="majorHAnsi" w:hAnsiTheme="majorHAnsi" w:cs="Arial"/>
          <w:b/>
          <w:sz w:val="22"/>
          <w:szCs w:val="22"/>
          <w:lang w:val="en-GB"/>
        </w:rPr>
      </w:pPr>
      <w:r w:rsidRPr="001033F9">
        <w:rPr>
          <w:rFonts w:asciiTheme="majorHAnsi" w:hAnsiTheme="majorHAnsi" w:cs="Arial"/>
          <w:b/>
          <w:sz w:val="22"/>
          <w:szCs w:val="22"/>
          <w:lang w:val="en-GB"/>
        </w:rPr>
        <w:t>FOR LEGAL PERSON SHAREHOLDERS</w:t>
      </w:r>
    </w:p>
    <w:p w:rsidR="00570E13" w:rsidRPr="001033F9" w:rsidRDefault="008059B8" w:rsidP="00D4187A">
      <w:pPr>
        <w:jc w:val="center"/>
        <w:rPr>
          <w:rFonts w:asciiTheme="majorHAnsi" w:hAnsiTheme="majorHAnsi" w:cs="Arial"/>
          <w:sz w:val="22"/>
          <w:szCs w:val="22"/>
          <w:lang w:val="en-GB"/>
        </w:rPr>
      </w:pPr>
      <w:proofErr w:type="gramStart"/>
      <w:r w:rsidRPr="001033F9">
        <w:rPr>
          <w:rFonts w:asciiTheme="majorHAnsi" w:hAnsiTheme="majorHAnsi" w:cs="Arial"/>
          <w:sz w:val="22"/>
          <w:szCs w:val="22"/>
          <w:lang w:val="en-GB"/>
        </w:rPr>
        <w:t>for</w:t>
      </w:r>
      <w:proofErr w:type="gramEnd"/>
      <w:r w:rsidRPr="001033F9">
        <w:rPr>
          <w:rFonts w:asciiTheme="majorHAnsi" w:hAnsiTheme="majorHAnsi" w:cs="Arial"/>
          <w:sz w:val="22"/>
          <w:szCs w:val="22"/>
          <w:lang w:val="en-GB"/>
        </w:rPr>
        <w:t xml:space="preserve"> the </w:t>
      </w:r>
      <w:r w:rsidR="00502FBA">
        <w:rPr>
          <w:rFonts w:asciiTheme="majorHAnsi" w:hAnsiTheme="majorHAnsi" w:cs="Arial"/>
          <w:sz w:val="22"/>
          <w:szCs w:val="22"/>
          <w:lang w:val="en-GB"/>
        </w:rPr>
        <w:t>Ordinary</w:t>
      </w:r>
      <w:r w:rsidR="00570E13" w:rsidRPr="001033F9">
        <w:rPr>
          <w:rFonts w:asciiTheme="majorHAnsi" w:hAnsiTheme="majorHAnsi" w:cs="Arial"/>
          <w:sz w:val="22"/>
          <w:szCs w:val="22"/>
          <w:lang w:val="en-GB"/>
        </w:rPr>
        <w:t xml:space="preserve"> Ge</w:t>
      </w:r>
      <w:r w:rsidR="00BD0AEC" w:rsidRPr="001033F9">
        <w:rPr>
          <w:rFonts w:asciiTheme="majorHAnsi" w:hAnsiTheme="majorHAnsi" w:cs="Arial"/>
          <w:sz w:val="22"/>
          <w:szCs w:val="22"/>
          <w:lang w:val="en-GB"/>
        </w:rPr>
        <w:t>neral Meeting of Shareholders</w:t>
      </w:r>
      <w:r w:rsidR="00570E13" w:rsidRPr="001033F9">
        <w:rPr>
          <w:rFonts w:asciiTheme="majorHAnsi" w:hAnsiTheme="majorHAnsi" w:cs="Arial"/>
          <w:sz w:val="22"/>
          <w:szCs w:val="22"/>
          <w:lang w:val="en-GB"/>
        </w:rPr>
        <w:t xml:space="preserve"> of</w:t>
      </w:r>
    </w:p>
    <w:p w:rsidR="00570E13" w:rsidRPr="001033F9" w:rsidRDefault="00570E13" w:rsidP="00D4187A">
      <w:pPr>
        <w:jc w:val="center"/>
        <w:rPr>
          <w:rFonts w:asciiTheme="majorHAnsi" w:hAnsiTheme="majorHAnsi" w:cs="Arial"/>
          <w:sz w:val="22"/>
          <w:szCs w:val="22"/>
          <w:lang w:val="en-GB"/>
        </w:rPr>
      </w:pPr>
      <w:r w:rsidRPr="001033F9">
        <w:rPr>
          <w:rFonts w:asciiTheme="majorHAnsi" w:hAnsiTheme="majorHAnsi" w:cs="Arial"/>
          <w:sz w:val="22"/>
          <w:szCs w:val="22"/>
          <w:lang w:val="en-GB"/>
        </w:rPr>
        <w:t>S</w:t>
      </w:r>
      <w:r w:rsidR="008059B8" w:rsidRPr="001033F9">
        <w:rPr>
          <w:rFonts w:asciiTheme="majorHAnsi" w:hAnsiTheme="majorHAnsi" w:cs="Arial"/>
          <w:sz w:val="22"/>
          <w:szCs w:val="22"/>
          <w:lang w:val="en-GB"/>
        </w:rPr>
        <w:t>.N.G.N. “ROMGAZ” - S.A. o</w:t>
      </w:r>
      <w:r w:rsidR="00B56C58" w:rsidRPr="001033F9">
        <w:rPr>
          <w:rFonts w:asciiTheme="majorHAnsi" w:hAnsiTheme="majorHAnsi" w:cs="Arial"/>
          <w:sz w:val="22"/>
          <w:szCs w:val="22"/>
          <w:lang w:val="en-GB"/>
        </w:rPr>
        <w:t>n</w:t>
      </w:r>
      <w:r w:rsidR="008059B8" w:rsidRPr="001033F9">
        <w:rPr>
          <w:rFonts w:asciiTheme="majorHAnsi" w:hAnsiTheme="majorHAnsi" w:cs="Arial"/>
          <w:sz w:val="22"/>
          <w:szCs w:val="22"/>
          <w:lang w:val="en-GB"/>
        </w:rPr>
        <w:t xml:space="preserve"> </w:t>
      </w:r>
      <w:r w:rsidR="009C2F3E">
        <w:rPr>
          <w:rFonts w:asciiTheme="majorHAnsi" w:hAnsiTheme="majorHAnsi" w:cs="Arial"/>
          <w:sz w:val="22"/>
          <w:szCs w:val="22"/>
          <w:lang w:val="en-GB"/>
        </w:rPr>
        <w:t>April 28,</w:t>
      </w:r>
      <w:r w:rsidR="00B56C58"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201</w:t>
      </w:r>
      <w:r w:rsidR="000D7219" w:rsidRPr="001033F9">
        <w:rPr>
          <w:rFonts w:asciiTheme="majorHAnsi" w:hAnsiTheme="majorHAnsi" w:cs="Arial"/>
          <w:sz w:val="22"/>
          <w:szCs w:val="22"/>
          <w:lang w:val="en-GB"/>
        </w:rPr>
        <w:t>4</w:t>
      </w: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sz w:val="22"/>
          <w:szCs w:val="22"/>
          <w:lang w:val="en-GB"/>
        </w:rPr>
      </w:pPr>
      <w:proofErr w:type="gramStart"/>
      <w:r w:rsidRPr="001033F9">
        <w:rPr>
          <w:rFonts w:asciiTheme="majorHAnsi" w:hAnsiTheme="majorHAnsi" w:cs="Arial"/>
          <w:sz w:val="22"/>
          <w:szCs w:val="22"/>
          <w:lang w:val="en-GB"/>
        </w:rPr>
        <w:t xml:space="preserve">The undersigned, </w:t>
      </w:r>
      <w:r w:rsidR="00BD0AEC" w:rsidRPr="001033F9">
        <w:rPr>
          <w:rFonts w:asciiTheme="majorHAnsi" w:hAnsiTheme="majorHAnsi" w:cs="Arial"/>
          <w:sz w:val="22"/>
          <w:szCs w:val="22"/>
          <w:lang w:val="en-GB"/>
        </w:rPr>
        <w:t xml:space="preserve">[________________________] </w:t>
      </w:r>
      <w:r w:rsidRPr="001033F9">
        <w:rPr>
          <w:rFonts w:asciiTheme="majorHAnsi" w:hAnsiTheme="majorHAnsi" w:cs="Arial"/>
          <w:sz w:val="22"/>
          <w:szCs w:val="22"/>
          <w:lang w:val="en-GB"/>
        </w:rPr>
        <w:t>(to be filled in with the legal name of the legal person shareholder)</w:t>
      </w:r>
      <w:r w:rsidR="00BD0AEC" w:rsidRPr="001033F9">
        <w:rPr>
          <w:rFonts w:asciiTheme="majorHAnsi" w:hAnsiTheme="majorHAnsi" w:cs="Arial"/>
          <w:sz w:val="22"/>
          <w:szCs w:val="22"/>
          <w:lang w:val="en-GB"/>
        </w:rPr>
        <w:t xml:space="preserve">, </w:t>
      </w:r>
      <w:r w:rsidR="00C934E5" w:rsidRPr="001033F9">
        <w:rPr>
          <w:rFonts w:asciiTheme="majorHAnsi" w:hAnsiTheme="majorHAnsi" w:cs="Arial"/>
          <w:sz w:val="22"/>
          <w:szCs w:val="22"/>
          <w:lang w:val="en-GB"/>
        </w:rPr>
        <w:t xml:space="preserve">having its registered office at </w:t>
      </w:r>
      <w:r w:rsidRPr="001033F9">
        <w:rPr>
          <w:rFonts w:asciiTheme="majorHAnsi" w:hAnsiTheme="majorHAnsi" w:cs="Arial"/>
          <w:sz w:val="22"/>
          <w:szCs w:val="22"/>
          <w:lang w:val="en-GB"/>
        </w:rPr>
        <w:t>[________________________], registered with the Trade Regist</w:t>
      </w:r>
      <w:r w:rsidR="00DB5A8D" w:rsidRPr="001033F9">
        <w:rPr>
          <w:rFonts w:asciiTheme="majorHAnsi" w:hAnsiTheme="majorHAnsi" w:cs="Arial"/>
          <w:sz w:val="22"/>
          <w:szCs w:val="22"/>
          <w:lang w:val="en-GB"/>
        </w:rPr>
        <w:t>er</w:t>
      </w:r>
      <w:r w:rsidRPr="001033F9">
        <w:rPr>
          <w:rFonts w:asciiTheme="majorHAnsi" w:hAnsiTheme="majorHAnsi" w:cs="Arial"/>
          <w:sz w:val="22"/>
          <w:szCs w:val="22"/>
          <w:lang w:val="en-GB"/>
        </w:rPr>
        <w:t>/equivalent body for non-resident legal person under no.</w:t>
      </w:r>
      <w:proofErr w:type="gramEnd"/>
      <w:r w:rsidRPr="001033F9">
        <w:rPr>
          <w:rFonts w:asciiTheme="majorHAnsi" w:hAnsiTheme="majorHAnsi" w:cs="Arial"/>
          <w:sz w:val="22"/>
          <w:szCs w:val="22"/>
          <w:lang w:val="en-GB"/>
        </w:rPr>
        <w:t xml:space="preserve"> [___________], </w:t>
      </w:r>
      <w:r w:rsidR="005F6D05" w:rsidRPr="001033F9">
        <w:rPr>
          <w:rFonts w:asciiTheme="majorHAnsi" w:hAnsiTheme="majorHAnsi" w:cs="Arial"/>
          <w:sz w:val="22"/>
          <w:szCs w:val="22"/>
          <w:lang w:val="en-GB"/>
        </w:rPr>
        <w:t>fiscal code</w:t>
      </w:r>
      <w:r w:rsidRPr="001033F9">
        <w:rPr>
          <w:rFonts w:asciiTheme="majorHAnsi" w:hAnsiTheme="majorHAnsi" w:cs="Arial"/>
          <w:sz w:val="22"/>
          <w:szCs w:val="22"/>
          <w:lang w:val="en-GB"/>
        </w:rPr>
        <w:t xml:space="preserve">/equivalent </w:t>
      </w:r>
      <w:r w:rsidR="00681029" w:rsidRPr="001033F9">
        <w:rPr>
          <w:rFonts w:asciiTheme="majorHAnsi" w:hAnsiTheme="majorHAnsi" w:cs="Arial"/>
          <w:sz w:val="22"/>
          <w:szCs w:val="22"/>
          <w:lang w:val="en-GB"/>
        </w:rPr>
        <w:t xml:space="preserve">registration </w:t>
      </w:r>
      <w:r w:rsidRPr="001033F9">
        <w:rPr>
          <w:rFonts w:asciiTheme="majorHAnsi" w:hAnsiTheme="majorHAnsi" w:cs="Arial"/>
          <w:sz w:val="22"/>
          <w:szCs w:val="22"/>
          <w:lang w:val="en-GB"/>
        </w:rPr>
        <w:t>number for non-resident legal person</w:t>
      </w:r>
      <w:r w:rsidR="00C934E5" w:rsidRPr="001033F9">
        <w:rPr>
          <w:rFonts w:asciiTheme="majorHAnsi" w:hAnsiTheme="majorHAnsi" w:cs="Arial"/>
          <w:sz w:val="22"/>
          <w:szCs w:val="22"/>
          <w:lang w:val="en-GB"/>
        </w:rPr>
        <w:t>s</w:t>
      </w:r>
      <w:r w:rsidRPr="001033F9">
        <w:rPr>
          <w:rFonts w:asciiTheme="majorHAnsi" w:hAnsiTheme="majorHAnsi" w:cs="Arial"/>
          <w:sz w:val="22"/>
          <w:szCs w:val="22"/>
          <w:lang w:val="en-GB"/>
        </w:rPr>
        <w:t xml:space="preserve"> </w:t>
      </w:r>
      <w:r w:rsidR="00BD0AEC" w:rsidRPr="001033F9">
        <w:rPr>
          <w:rFonts w:asciiTheme="majorHAnsi" w:hAnsiTheme="majorHAnsi" w:cs="Arial"/>
          <w:sz w:val="22"/>
          <w:szCs w:val="22"/>
          <w:lang w:val="en-GB"/>
        </w:rPr>
        <w:t>[______</w:t>
      </w:r>
      <w:r w:rsidRPr="001033F9">
        <w:rPr>
          <w:rFonts w:asciiTheme="majorHAnsi" w:hAnsiTheme="majorHAnsi" w:cs="Arial"/>
          <w:sz w:val="22"/>
          <w:szCs w:val="22"/>
          <w:lang w:val="en-GB"/>
        </w:rPr>
        <w:t>],</w:t>
      </w:r>
      <w:r w:rsidR="00593B66"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legally represented by [________________________]</w:t>
      </w:r>
      <w:r w:rsidR="00BD0AEC"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(to be filled in with the first name and last name of the legal representative of the legal person shareholder, as these are provided in the documents attesting the legal representative capacity)</w:t>
      </w:r>
    </w:p>
    <w:p w:rsidR="00570E13" w:rsidRPr="001033F9" w:rsidRDefault="00570E13" w:rsidP="00D4187A">
      <w:pPr>
        <w:jc w:val="both"/>
        <w:rPr>
          <w:rFonts w:asciiTheme="majorHAnsi" w:hAnsiTheme="majorHAnsi" w:cs="Arial"/>
          <w:sz w:val="22"/>
          <w:szCs w:val="22"/>
          <w:lang w:val="en-GB"/>
        </w:rPr>
      </w:pPr>
    </w:p>
    <w:p w:rsidR="00BD0AEC" w:rsidRPr="001033F9" w:rsidRDefault="00BD0AEC" w:rsidP="00D4187A">
      <w:pPr>
        <w:jc w:val="both"/>
        <w:rPr>
          <w:rFonts w:asciiTheme="majorHAnsi" w:hAnsiTheme="majorHAnsi" w:cs="Arial"/>
          <w:sz w:val="22"/>
          <w:szCs w:val="22"/>
          <w:lang w:val="en-GB"/>
        </w:rPr>
      </w:pPr>
      <w:proofErr w:type="gramStart"/>
      <w:r w:rsidRPr="001033F9">
        <w:rPr>
          <w:rFonts w:asciiTheme="majorHAnsi" w:hAnsiTheme="majorHAnsi" w:cs="Arial"/>
          <w:sz w:val="22"/>
          <w:szCs w:val="22"/>
          <w:lang w:val="en-GB"/>
        </w:rPr>
        <w:t xml:space="preserve">shareholder on the Reference Date, i.e. </w:t>
      </w:r>
      <w:r w:rsidR="00385E2C">
        <w:rPr>
          <w:rFonts w:asciiTheme="majorHAnsi" w:hAnsiTheme="majorHAnsi" w:cs="Arial"/>
          <w:sz w:val="22"/>
          <w:szCs w:val="22"/>
          <w:lang w:val="en-GB"/>
        </w:rPr>
        <w:t>April 14,</w:t>
      </w:r>
      <w:r w:rsidR="00B56C58" w:rsidRPr="001033F9">
        <w:rPr>
          <w:rFonts w:asciiTheme="majorHAnsi" w:hAnsiTheme="majorHAnsi" w:cs="Arial"/>
          <w:sz w:val="22"/>
          <w:szCs w:val="22"/>
          <w:lang w:val="en-GB"/>
        </w:rPr>
        <w:t xml:space="preserve">  </w:t>
      </w:r>
      <w:r w:rsidR="000D7219" w:rsidRPr="001033F9">
        <w:rPr>
          <w:rFonts w:asciiTheme="majorHAnsi" w:hAnsiTheme="majorHAnsi" w:cs="Arial"/>
          <w:sz w:val="22"/>
          <w:szCs w:val="22"/>
          <w:lang w:val="en-GB"/>
        </w:rPr>
        <w:t>2014</w:t>
      </w:r>
      <w:r w:rsidRPr="001033F9">
        <w:rPr>
          <w:rFonts w:asciiTheme="majorHAnsi" w:hAnsiTheme="majorHAnsi" w:cs="Arial"/>
          <w:sz w:val="22"/>
          <w:szCs w:val="22"/>
          <w:lang w:val="en-GB"/>
        </w:rPr>
        <w:t xml:space="preserve">, of S.N.G.N. “ROMGAZ” - S.A., company managed under </w:t>
      </w:r>
      <w:r w:rsidR="00BA56D9" w:rsidRPr="001033F9">
        <w:rPr>
          <w:rFonts w:asciiTheme="majorHAnsi" w:hAnsiTheme="majorHAnsi" w:cs="Arial"/>
          <w:sz w:val="22"/>
          <w:szCs w:val="22"/>
          <w:lang w:val="en-GB"/>
        </w:rPr>
        <w:t>a</w:t>
      </w:r>
      <w:r w:rsidR="00073358" w:rsidRPr="001033F9">
        <w:rPr>
          <w:rFonts w:asciiTheme="majorHAnsi" w:hAnsiTheme="majorHAnsi" w:cs="Arial"/>
          <w:sz w:val="22"/>
          <w:szCs w:val="22"/>
          <w:lang w:val="en-GB"/>
        </w:rPr>
        <w:t>n</w:t>
      </w:r>
      <w:r w:rsidR="00BA56D9" w:rsidRPr="001033F9">
        <w:rPr>
          <w:rFonts w:asciiTheme="majorHAnsi" w:hAnsiTheme="majorHAnsi" w:cs="Arial"/>
          <w:sz w:val="22"/>
          <w:szCs w:val="22"/>
          <w:lang w:val="en-GB"/>
        </w:rPr>
        <w:t xml:space="preserve"> one</w:t>
      </w:r>
      <w:r w:rsidRPr="001033F9">
        <w:rPr>
          <w:rFonts w:asciiTheme="majorHAnsi" w:hAnsiTheme="majorHAnsi" w:cs="Arial"/>
          <w:sz w:val="22"/>
          <w:szCs w:val="22"/>
          <w:lang w:val="en-GB"/>
        </w:rPr>
        <w:t>-tier syst</w:t>
      </w:r>
      <w:r w:rsidR="009F5951" w:rsidRPr="001033F9">
        <w:rPr>
          <w:rFonts w:asciiTheme="majorHAnsi" w:hAnsiTheme="majorHAnsi" w:cs="Arial"/>
          <w:sz w:val="22"/>
          <w:szCs w:val="22"/>
          <w:lang w:val="en-GB"/>
        </w:rPr>
        <w:t>em, incorporated and operating</w:t>
      </w:r>
      <w:r w:rsidRPr="001033F9">
        <w:rPr>
          <w:rFonts w:asciiTheme="majorHAnsi" w:hAnsiTheme="majorHAnsi" w:cs="Arial"/>
          <w:sz w:val="22"/>
          <w:szCs w:val="22"/>
          <w:lang w:val="en-GB"/>
        </w:rPr>
        <w:t xml:space="preserve"> under the laws of Romania, registered with the Trade</w:t>
      </w:r>
      <w:r w:rsidR="00DB5A8D" w:rsidRPr="001033F9">
        <w:rPr>
          <w:rFonts w:asciiTheme="majorHAnsi" w:hAnsiTheme="majorHAnsi" w:cs="Arial"/>
          <w:sz w:val="22"/>
          <w:szCs w:val="22"/>
          <w:lang w:val="en-GB"/>
        </w:rPr>
        <w:t xml:space="preserve"> Register Office attached to</w:t>
      </w:r>
      <w:r w:rsidRPr="001033F9">
        <w:rPr>
          <w:rFonts w:asciiTheme="majorHAnsi" w:hAnsiTheme="majorHAnsi" w:cs="Arial"/>
          <w:sz w:val="22"/>
          <w:szCs w:val="22"/>
          <w:lang w:val="en-GB"/>
        </w:rPr>
        <w:t xml:space="preserve"> </w:t>
      </w:r>
      <w:r w:rsidR="00DB5A8D" w:rsidRPr="001033F9">
        <w:rPr>
          <w:rFonts w:asciiTheme="majorHAnsi" w:hAnsiTheme="majorHAnsi" w:cs="Arial"/>
          <w:sz w:val="22"/>
          <w:szCs w:val="22"/>
          <w:lang w:val="en-GB"/>
        </w:rPr>
        <w:t xml:space="preserve">Sibiu </w:t>
      </w:r>
      <w:r w:rsidRPr="001033F9">
        <w:rPr>
          <w:rFonts w:asciiTheme="majorHAnsi" w:hAnsiTheme="majorHAnsi" w:cs="Arial"/>
          <w:sz w:val="22"/>
          <w:szCs w:val="22"/>
          <w:lang w:val="en-GB"/>
        </w:rPr>
        <w:t>Law Court under number J32/392</w:t>
      </w:r>
      <w:r w:rsidR="0089220E" w:rsidRPr="001033F9">
        <w:rPr>
          <w:rFonts w:asciiTheme="majorHAnsi" w:hAnsiTheme="majorHAnsi" w:cs="Arial"/>
          <w:sz w:val="22"/>
          <w:szCs w:val="22"/>
          <w:lang w:val="en-GB"/>
        </w:rPr>
        <w:t>/2001, fiscal</w:t>
      </w:r>
      <w:r w:rsidR="00A57607" w:rsidRPr="001033F9">
        <w:rPr>
          <w:rFonts w:asciiTheme="majorHAnsi" w:hAnsiTheme="majorHAnsi" w:cs="Arial"/>
          <w:sz w:val="22"/>
          <w:szCs w:val="22"/>
          <w:lang w:val="en-GB"/>
        </w:rPr>
        <w:t xml:space="preserve"> code</w:t>
      </w:r>
      <w:r w:rsidRPr="001033F9">
        <w:rPr>
          <w:rFonts w:asciiTheme="majorHAnsi" w:hAnsiTheme="majorHAnsi" w:cs="Arial"/>
          <w:sz w:val="22"/>
          <w:szCs w:val="22"/>
          <w:lang w:val="en-GB"/>
        </w:rPr>
        <w:t xml:space="preserve"> RO 14056826, having its registered office at </w:t>
      </w:r>
      <w:r w:rsidR="00BA56D9" w:rsidRPr="001033F9">
        <w:rPr>
          <w:rFonts w:asciiTheme="majorHAnsi" w:hAnsiTheme="majorHAnsi" w:cs="Arial"/>
          <w:sz w:val="22"/>
          <w:szCs w:val="22"/>
          <w:lang w:val="en-GB"/>
        </w:rPr>
        <w:t xml:space="preserve"> </w:t>
      </w:r>
      <w:proofErr w:type="spellStart"/>
      <w:r w:rsidRPr="001033F9">
        <w:rPr>
          <w:rFonts w:asciiTheme="majorHAnsi" w:hAnsiTheme="majorHAnsi" w:cs="Arial"/>
          <w:sz w:val="22"/>
          <w:szCs w:val="22"/>
          <w:lang w:val="en-GB"/>
        </w:rPr>
        <w:t>Piata</w:t>
      </w:r>
      <w:proofErr w:type="spellEnd"/>
      <w:r w:rsidRPr="001033F9">
        <w:rPr>
          <w:rFonts w:asciiTheme="majorHAnsi" w:hAnsiTheme="majorHAnsi" w:cs="Arial"/>
          <w:sz w:val="22"/>
          <w:szCs w:val="22"/>
          <w:lang w:val="en-GB"/>
        </w:rPr>
        <w:t xml:space="preserve"> </w:t>
      </w:r>
      <w:proofErr w:type="spellStart"/>
      <w:r w:rsidRPr="001033F9">
        <w:rPr>
          <w:rFonts w:asciiTheme="majorHAnsi" w:hAnsiTheme="majorHAnsi" w:cs="Arial"/>
          <w:sz w:val="22"/>
          <w:szCs w:val="22"/>
          <w:lang w:val="en-GB"/>
        </w:rPr>
        <w:t>Constantin</w:t>
      </w:r>
      <w:proofErr w:type="spellEnd"/>
      <w:r w:rsidRPr="001033F9">
        <w:rPr>
          <w:rFonts w:asciiTheme="majorHAnsi" w:hAnsiTheme="majorHAnsi" w:cs="Arial"/>
          <w:sz w:val="22"/>
          <w:szCs w:val="22"/>
          <w:lang w:val="en-GB"/>
        </w:rPr>
        <w:t xml:space="preserve"> </w:t>
      </w:r>
      <w:proofErr w:type="spellStart"/>
      <w:r w:rsidRPr="001033F9">
        <w:rPr>
          <w:rFonts w:asciiTheme="majorHAnsi" w:hAnsiTheme="majorHAnsi" w:cs="Arial"/>
          <w:sz w:val="22"/>
          <w:szCs w:val="22"/>
          <w:lang w:val="en-GB"/>
        </w:rPr>
        <w:t>Motas</w:t>
      </w:r>
      <w:proofErr w:type="spellEnd"/>
      <w:r w:rsidR="007F6B4C" w:rsidRPr="001033F9">
        <w:rPr>
          <w:rFonts w:asciiTheme="majorHAnsi" w:hAnsiTheme="majorHAnsi" w:cs="Arial"/>
          <w:sz w:val="22"/>
          <w:szCs w:val="22"/>
          <w:lang w:val="en-GB"/>
        </w:rPr>
        <w:t xml:space="preserve"> 4</w:t>
      </w:r>
      <w:r w:rsidRPr="001033F9">
        <w:rPr>
          <w:rFonts w:asciiTheme="majorHAnsi" w:hAnsiTheme="majorHAnsi" w:cs="Arial"/>
          <w:sz w:val="22"/>
          <w:szCs w:val="22"/>
          <w:lang w:val="en-GB"/>
        </w:rPr>
        <w:t>, Medias, Sibiu</w:t>
      </w:r>
      <w:r w:rsidR="00E926B8" w:rsidRPr="001033F9">
        <w:rPr>
          <w:rFonts w:asciiTheme="majorHAnsi" w:hAnsiTheme="majorHAnsi" w:cs="Arial"/>
          <w:sz w:val="22"/>
          <w:szCs w:val="22"/>
          <w:lang w:val="en-GB"/>
        </w:rPr>
        <w:t xml:space="preserve"> county</w:t>
      </w:r>
      <w:r w:rsidRPr="001033F9">
        <w:rPr>
          <w:rFonts w:asciiTheme="majorHAnsi" w:hAnsiTheme="majorHAnsi" w:cs="Arial"/>
          <w:sz w:val="22"/>
          <w:szCs w:val="22"/>
          <w:lang w:val="en-GB"/>
        </w:rPr>
        <w:t>, Romania,</w:t>
      </w:r>
      <w:r w:rsidR="00257B72" w:rsidRPr="001033F9">
        <w:rPr>
          <w:rFonts w:asciiTheme="majorHAnsi" w:hAnsiTheme="majorHAnsi" w:cs="Arial"/>
          <w:sz w:val="22"/>
          <w:szCs w:val="22"/>
          <w:lang w:val="en-GB"/>
        </w:rPr>
        <w:t xml:space="preserve"> with the subscribed and</w:t>
      </w:r>
      <w:r w:rsidR="00BA56D9" w:rsidRPr="001033F9">
        <w:rPr>
          <w:rFonts w:asciiTheme="majorHAnsi" w:hAnsiTheme="majorHAnsi" w:cs="Arial"/>
          <w:sz w:val="22"/>
          <w:szCs w:val="22"/>
          <w:lang w:val="en-GB"/>
        </w:rPr>
        <w:t xml:space="preserve"> </w:t>
      </w:r>
      <w:r w:rsidR="00257B72" w:rsidRPr="001033F9">
        <w:rPr>
          <w:rFonts w:asciiTheme="majorHAnsi" w:hAnsiTheme="majorHAnsi" w:cs="Arial"/>
          <w:sz w:val="22"/>
          <w:szCs w:val="22"/>
          <w:lang w:val="en-GB"/>
        </w:rPr>
        <w:t xml:space="preserve"> paid-up</w:t>
      </w:r>
      <w:r w:rsidRPr="001033F9">
        <w:rPr>
          <w:rFonts w:asciiTheme="majorHAnsi" w:hAnsiTheme="majorHAnsi" w:cs="Arial"/>
          <w:sz w:val="22"/>
          <w:szCs w:val="22"/>
          <w:lang w:val="en-GB"/>
        </w:rPr>
        <w:t xml:space="preserve"> share capital in amount of RON385,422,400 (the “</w:t>
      </w:r>
      <w:r w:rsidRPr="001033F9">
        <w:rPr>
          <w:rFonts w:asciiTheme="majorHAnsi" w:hAnsiTheme="majorHAnsi" w:cs="Arial"/>
          <w:b/>
          <w:sz w:val="22"/>
          <w:szCs w:val="22"/>
          <w:lang w:val="en-GB"/>
        </w:rPr>
        <w:t>Company</w:t>
      </w:r>
      <w:r w:rsidRPr="001033F9">
        <w:rPr>
          <w:rFonts w:asciiTheme="majorHAnsi" w:hAnsiTheme="majorHAnsi" w:cs="Arial"/>
          <w:sz w:val="22"/>
          <w:szCs w:val="22"/>
          <w:lang w:val="en-GB"/>
        </w:rPr>
        <w:t>”),</w:t>
      </w:r>
      <w:proofErr w:type="gramEnd"/>
    </w:p>
    <w:p w:rsidR="00BD0AEC" w:rsidRPr="001033F9" w:rsidRDefault="00BD0AEC" w:rsidP="00D4187A">
      <w:pPr>
        <w:jc w:val="both"/>
        <w:rPr>
          <w:rFonts w:asciiTheme="majorHAnsi" w:hAnsiTheme="majorHAnsi" w:cs="Arial"/>
          <w:sz w:val="22"/>
          <w:szCs w:val="22"/>
          <w:lang w:val="en-GB"/>
        </w:rPr>
      </w:pPr>
    </w:p>
    <w:p w:rsidR="00570E13" w:rsidRPr="001033F9" w:rsidRDefault="00BA56D9" w:rsidP="00D4187A">
      <w:pPr>
        <w:jc w:val="both"/>
        <w:rPr>
          <w:rFonts w:asciiTheme="majorHAnsi" w:hAnsiTheme="majorHAnsi" w:cs="Arial"/>
          <w:sz w:val="22"/>
          <w:szCs w:val="22"/>
          <w:lang w:val="en-GB"/>
        </w:rPr>
      </w:pPr>
      <w:r w:rsidRPr="001033F9">
        <w:rPr>
          <w:rFonts w:asciiTheme="majorHAnsi" w:hAnsiTheme="majorHAnsi" w:cs="Arial"/>
          <w:sz w:val="22"/>
          <w:szCs w:val="22"/>
          <w:lang w:val="en-GB"/>
        </w:rPr>
        <w:t xml:space="preserve">holding a number of _______ </w:t>
      </w:r>
      <w:r w:rsidR="00257B72" w:rsidRPr="001033F9">
        <w:rPr>
          <w:rFonts w:asciiTheme="majorHAnsi" w:hAnsiTheme="majorHAnsi" w:cs="Arial"/>
          <w:sz w:val="22"/>
          <w:szCs w:val="22"/>
          <w:lang w:val="en-GB"/>
        </w:rPr>
        <w:t>shares</w:t>
      </w:r>
      <w:r w:rsidR="007F6B4C" w:rsidRPr="001033F9">
        <w:rPr>
          <w:rFonts w:asciiTheme="majorHAnsi" w:hAnsiTheme="majorHAnsi" w:cs="Arial"/>
          <w:sz w:val="22"/>
          <w:szCs w:val="22"/>
          <w:lang w:val="en-GB"/>
        </w:rPr>
        <w:t>,</w:t>
      </w:r>
      <w:r w:rsidR="00257B72" w:rsidRPr="001033F9">
        <w:rPr>
          <w:rFonts w:asciiTheme="majorHAnsi" w:hAnsiTheme="majorHAnsi" w:cs="Arial"/>
          <w:sz w:val="22"/>
          <w:szCs w:val="22"/>
          <w:lang w:val="en-GB"/>
        </w:rPr>
        <w:t xml:space="preserve"> representing ____</w:t>
      </w:r>
      <w:r w:rsidR="00450B57" w:rsidRPr="001033F9">
        <w:rPr>
          <w:rFonts w:asciiTheme="majorHAnsi" w:hAnsiTheme="majorHAnsi" w:cs="Arial"/>
          <w:sz w:val="22"/>
          <w:szCs w:val="22"/>
          <w:lang w:val="en-GB"/>
        </w:rPr>
        <w:t xml:space="preserve">__ % of the total </w:t>
      </w:r>
      <w:r w:rsidRPr="001033F9">
        <w:rPr>
          <w:rFonts w:asciiTheme="majorHAnsi" w:hAnsiTheme="majorHAnsi" w:cs="Arial"/>
          <w:sz w:val="22"/>
          <w:szCs w:val="22"/>
          <w:lang w:val="en-GB"/>
        </w:rPr>
        <w:t xml:space="preserve">385,422,400 </w:t>
      </w:r>
      <w:r w:rsidR="00570E13" w:rsidRPr="001033F9">
        <w:rPr>
          <w:rFonts w:asciiTheme="majorHAnsi" w:hAnsiTheme="majorHAnsi" w:cs="Arial"/>
          <w:sz w:val="22"/>
          <w:szCs w:val="22"/>
          <w:lang w:val="en-GB"/>
        </w:rPr>
        <w:t>shares issued by</w:t>
      </w:r>
      <w:r w:rsidR="00257B72" w:rsidRPr="001033F9">
        <w:rPr>
          <w:rFonts w:asciiTheme="majorHAnsi" w:hAnsiTheme="majorHAnsi" w:cs="Arial"/>
          <w:sz w:val="22"/>
          <w:szCs w:val="22"/>
          <w:lang w:val="en-GB"/>
        </w:rPr>
        <w:t xml:space="preserve"> </w:t>
      </w:r>
      <w:r w:rsidR="00570E13" w:rsidRPr="001033F9">
        <w:rPr>
          <w:rFonts w:asciiTheme="majorHAnsi" w:hAnsiTheme="majorHAnsi" w:cs="Arial"/>
          <w:sz w:val="22"/>
          <w:szCs w:val="22"/>
          <w:lang w:val="en-GB"/>
        </w:rPr>
        <w:t>the Company, which</w:t>
      </w:r>
      <w:r w:rsidR="00257B72" w:rsidRPr="001033F9">
        <w:rPr>
          <w:rFonts w:asciiTheme="majorHAnsi" w:hAnsiTheme="majorHAnsi" w:cs="Arial"/>
          <w:sz w:val="22"/>
          <w:szCs w:val="22"/>
          <w:lang w:val="en-GB"/>
        </w:rPr>
        <w:t xml:space="preserve"> entitles </w:t>
      </w:r>
      <w:r w:rsidR="00233AC5" w:rsidRPr="001033F9">
        <w:rPr>
          <w:rFonts w:asciiTheme="majorHAnsi" w:hAnsiTheme="majorHAnsi" w:cs="Arial"/>
          <w:sz w:val="22"/>
          <w:szCs w:val="22"/>
          <w:lang w:val="en-GB"/>
        </w:rPr>
        <w:t>us</w:t>
      </w:r>
      <w:r w:rsidR="00257B72" w:rsidRPr="001033F9">
        <w:rPr>
          <w:rFonts w:asciiTheme="majorHAnsi" w:hAnsiTheme="majorHAnsi" w:cs="Arial"/>
          <w:sz w:val="22"/>
          <w:szCs w:val="22"/>
          <w:lang w:val="en-GB"/>
        </w:rPr>
        <w:t xml:space="preserve"> to a number of ____</w:t>
      </w:r>
      <w:r w:rsidRPr="001033F9">
        <w:rPr>
          <w:rFonts w:asciiTheme="majorHAnsi" w:hAnsiTheme="majorHAnsi" w:cs="Arial"/>
          <w:sz w:val="22"/>
          <w:szCs w:val="22"/>
          <w:lang w:val="en-GB"/>
        </w:rPr>
        <w:t>___</w:t>
      </w:r>
      <w:r w:rsidR="00570E13" w:rsidRPr="001033F9">
        <w:rPr>
          <w:rFonts w:asciiTheme="majorHAnsi" w:hAnsiTheme="majorHAnsi" w:cs="Arial"/>
          <w:sz w:val="22"/>
          <w:szCs w:val="22"/>
          <w:lang w:val="en-GB"/>
        </w:rPr>
        <w:t xml:space="preserve"> voting rights</w:t>
      </w:r>
      <w:r w:rsidR="00257B72" w:rsidRPr="001033F9">
        <w:rPr>
          <w:rFonts w:asciiTheme="majorHAnsi" w:hAnsiTheme="majorHAnsi" w:cs="Arial"/>
          <w:sz w:val="22"/>
          <w:szCs w:val="22"/>
          <w:lang w:val="en-GB"/>
        </w:rPr>
        <w:t xml:space="preserve"> in the </w:t>
      </w:r>
      <w:r w:rsidR="00502FBA">
        <w:rPr>
          <w:rFonts w:asciiTheme="majorHAnsi" w:hAnsiTheme="majorHAnsi" w:cs="Arial"/>
          <w:sz w:val="22"/>
          <w:szCs w:val="22"/>
          <w:lang w:val="en-GB"/>
        </w:rPr>
        <w:t>Ordinary</w:t>
      </w:r>
      <w:r w:rsidR="00257B72" w:rsidRPr="001033F9">
        <w:rPr>
          <w:rFonts w:asciiTheme="majorHAnsi" w:hAnsiTheme="majorHAnsi" w:cs="Arial"/>
          <w:sz w:val="22"/>
          <w:szCs w:val="22"/>
          <w:lang w:val="en-GB"/>
        </w:rPr>
        <w:t xml:space="preserve"> General Meeting of Shareholders</w:t>
      </w:r>
      <w:r w:rsidRPr="001033F9">
        <w:rPr>
          <w:rFonts w:asciiTheme="majorHAnsi" w:hAnsiTheme="majorHAnsi" w:cs="Arial"/>
          <w:sz w:val="22"/>
          <w:szCs w:val="22"/>
          <w:lang w:val="en-GB"/>
        </w:rPr>
        <w:t xml:space="preserve">, representing ____% </w:t>
      </w:r>
      <w:r w:rsidR="00570E13" w:rsidRPr="001033F9">
        <w:rPr>
          <w:rFonts w:asciiTheme="majorHAnsi" w:hAnsiTheme="majorHAnsi" w:cs="Arial"/>
          <w:sz w:val="22"/>
          <w:szCs w:val="22"/>
          <w:lang w:val="en-GB"/>
        </w:rPr>
        <w:t>of</w:t>
      </w:r>
      <w:r w:rsidR="00450B57" w:rsidRPr="001033F9">
        <w:rPr>
          <w:rFonts w:asciiTheme="majorHAnsi" w:hAnsiTheme="majorHAnsi" w:cs="Arial"/>
          <w:sz w:val="22"/>
          <w:szCs w:val="22"/>
          <w:lang w:val="en-GB"/>
        </w:rPr>
        <w:t xml:space="preserve"> the</w:t>
      </w:r>
      <w:r w:rsidRPr="001033F9">
        <w:rPr>
          <w:rFonts w:asciiTheme="majorHAnsi" w:hAnsiTheme="majorHAnsi" w:cs="Arial"/>
          <w:sz w:val="22"/>
          <w:szCs w:val="22"/>
          <w:lang w:val="en-GB"/>
        </w:rPr>
        <w:t xml:space="preserve"> total 385,422,400 voting rights</w:t>
      </w:r>
      <w:r w:rsidR="00257B72" w:rsidRPr="001033F9">
        <w:rPr>
          <w:rFonts w:asciiTheme="majorHAnsi" w:hAnsiTheme="majorHAnsi" w:cs="Arial"/>
          <w:sz w:val="22"/>
          <w:szCs w:val="22"/>
          <w:lang w:val="en-GB"/>
        </w:rPr>
        <w:t>,</w:t>
      </w: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sz w:val="22"/>
          <w:szCs w:val="22"/>
          <w:lang w:val="en-GB"/>
        </w:rPr>
      </w:pPr>
      <w:proofErr w:type="gramStart"/>
      <w:r w:rsidRPr="001033F9">
        <w:rPr>
          <w:rFonts w:asciiTheme="majorHAnsi" w:hAnsiTheme="majorHAnsi" w:cs="Arial"/>
          <w:b/>
          <w:sz w:val="22"/>
          <w:szCs w:val="22"/>
          <w:lang w:val="en-GB"/>
        </w:rPr>
        <w:t>hereby</w:t>
      </w:r>
      <w:proofErr w:type="gramEnd"/>
      <w:r w:rsidRPr="001033F9">
        <w:rPr>
          <w:rFonts w:asciiTheme="majorHAnsi" w:hAnsiTheme="majorHAnsi" w:cs="Arial"/>
          <w:b/>
          <w:sz w:val="22"/>
          <w:szCs w:val="22"/>
          <w:lang w:val="en-GB"/>
        </w:rPr>
        <w:t xml:space="preserve"> </w:t>
      </w:r>
      <w:r w:rsidR="00867CDD" w:rsidRPr="001033F9">
        <w:rPr>
          <w:rFonts w:asciiTheme="majorHAnsi" w:hAnsiTheme="majorHAnsi" w:cs="Arial"/>
          <w:b/>
          <w:sz w:val="22"/>
          <w:szCs w:val="22"/>
          <w:lang w:val="en-GB"/>
        </w:rPr>
        <w:t>appoint</w:t>
      </w:r>
      <w:r w:rsidRPr="001033F9">
        <w:rPr>
          <w:rFonts w:asciiTheme="majorHAnsi" w:hAnsiTheme="majorHAnsi" w:cs="Arial"/>
          <w:sz w:val="22"/>
          <w:szCs w:val="22"/>
          <w:lang w:val="en-GB"/>
        </w:rPr>
        <w:t xml:space="preserve">: </w:t>
      </w: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sz w:val="22"/>
          <w:szCs w:val="22"/>
          <w:lang w:val="en-GB"/>
        </w:rPr>
      </w:pPr>
      <w:r w:rsidRPr="001033F9">
        <w:rPr>
          <w:rFonts w:asciiTheme="majorHAnsi" w:hAnsiTheme="majorHAnsi" w:cs="Arial"/>
          <w:sz w:val="22"/>
          <w:szCs w:val="22"/>
          <w:lang w:val="en-GB"/>
        </w:rPr>
        <w:t>[________________________]</w:t>
      </w:r>
      <w:r w:rsidR="00257B72"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 xml:space="preserve">(to be filled in with the first name and last name of the </w:t>
      </w:r>
      <w:r w:rsidR="00867CDD" w:rsidRPr="001033F9">
        <w:rPr>
          <w:rFonts w:asciiTheme="majorHAnsi" w:hAnsiTheme="majorHAnsi" w:cs="Arial"/>
          <w:sz w:val="22"/>
          <w:szCs w:val="22"/>
          <w:lang w:val="en-GB"/>
        </w:rPr>
        <w:t>appoint</w:t>
      </w:r>
      <w:r w:rsidRPr="001033F9">
        <w:rPr>
          <w:rFonts w:asciiTheme="majorHAnsi" w:hAnsiTheme="majorHAnsi" w:cs="Arial"/>
          <w:sz w:val="22"/>
          <w:szCs w:val="22"/>
          <w:lang w:val="en-GB"/>
        </w:rPr>
        <w:t>ed individual being granted this power of attorney)</w:t>
      </w:r>
      <w:r w:rsidR="00257B72" w:rsidRPr="001033F9">
        <w:rPr>
          <w:rFonts w:asciiTheme="majorHAnsi" w:hAnsiTheme="majorHAnsi" w:cs="Arial"/>
          <w:sz w:val="22"/>
          <w:szCs w:val="22"/>
          <w:lang w:val="en-GB"/>
        </w:rPr>
        <w:t>,</w:t>
      </w:r>
      <w:r w:rsidRPr="001033F9">
        <w:rPr>
          <w:rFonts w:asciiTheme="majorHAnsi" w:hAnsiTheme="majorHAnsi" w:cs="Arial"/>
          <w:sz w:val="22"/>
          <w:szCs w:val="22"/>
          <w:lang w:val="en-GB"/>
        </w:rPr>
        <w:t xml:space="preserve"> identified with identity card/</w:t>
      </w:r>
      <w:r w:rsidR="00A57607"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 xml:space="preserve">passport series [____], no. [____], issued by [____], on [____], </w:t>
      </w:r>
      <w:r w:rsidR="00257B72" w:rsidRPr="001033F9">
        <w:rPr>
          <w:rFonts w:asciiTheme="majorHAnsi" w:hAnsiTheme="majorHAnsi" w:cs="Arial"/>
          <w:sz w:val="22"/>
          <w:szCs w:val="22"/>
          <w:lang w:val="en-GB"/>
        </w:rPr>
        <w:t>personal identification</w:t>
      </w:r>
      <w:r w:rsidRPr="001033F9">
        <w:rPr>
          <w:rFonts w:asciiTheme="majorHAnsi" w:hAnsiTheme="majorHAnsi" w:cs="Arial"/>
          <w:sz w:val="22"/>
          <w:szCs w:val="22"/>
          <w:lang w:val="en-GB"/>
        </w:rPr>
        <w:t xml:space="preserve"> number [________________________], domiciled in [________________________], </w:t>
      </w:r>
    </w:p>
    <w:p w:rsidR="00570E13" w:rsidRPr="001033F9" w:rsidRDefault="00570E13" w:rsidP="00D4187A">
      <w:pPr>
        <w:jc w:val="both"/>
        <w:rPr>
          <w:rFonts w:asciiTheme="majorHAnsi" w:hAnsiTheme="majorHAnsi" w:cs="Arial"/>
          <w:sz w:val="22"/>
          <w:szCs w:val="22"/>
          <w:lang w:val="en-GB"/>
        </w:rPr>
      </w:pPr>
    </w:p>
    <w:p w:rsidR="00570E13" w:rsidRPr="001033F9" w:rsidRDefault="00570E13" w:rsidP="00D4187A">
      <w:pPr>
        <w:jc w:val="both"/>
        <w:rPr>
          <w:rFonts w:asciiTheme="majorHAnsi" w:hAnsiTheme="majorHAnsi" w:cs="Arial"/>
          <w:b/>
          <w:sz w:val="22"/>
          <w:szCs w:val="22"/>
          <w:lang w:val="en-GB"/>
        </w:rPr>
      </w:pPr>
      <w:r w:rsidRPr="001033F9">
        <w:rPr>
          <w:rFonts w:asciiTheme="majorHAnsi" w:hAnsiTheme="majorHAnsi" w:cs="Arial"/>
          <w:b/>
          <w:sz w:val="22"/>
          <w:szCs w:val="22"/>
          <w:lang w:val="en-GB"/>
        </w:rPr>
        <w:t>OR</w:t>
      </w:r>
    </w:p>
    <w:p w:rsidR="00F23155" w:rsidRPr="001033F9" w:rsidRDefault="00F23155" w:rsidP="00D4187A">
      <w:pPr>
        <w:jc w:val="both"/>
        <w:rPr>
          <w:rFonts w:asciiTheme="majorHAnsi" w:hAnsiTheme="majorHAnsi" w:cs="Arial"/>
          <w:b/>
          <w:sz w:val="22"/>
          <w:szCs w:val="22"/>
          <w:lang w:val="en-GB"/>
        </w:rPr>
      </w:pPr>
    </w:p>
    <w:p w:rsidR="00570E13" w:rsidRPr="001033F9" w:rsidRDefault="00570E13" w:rsidP="00D4187A">
      <w:pPr>
        <w:jc w:val="both"/>
        <w:rPr>
          <w:rFonts w:asciiTheme="majorHAnsi" w:hAnsiTheme="majorHAnsi" w:cs="Arial"/>
          <w:sz w:val="22"/>
          <w:szCs w:val="22"/>
          <w:lang w:val="en-GB"/>
        </w:rPr>
      </w:pPr>
      <w:r w:rsidRPr="001033F9">
        <w:rPr>
          <w:rFonts w:asciiTheme="majorHAnsi" w:hAnsiTheme="majorHAnsi" w:cs="Arial"/>
          <w:sz w:val="22"/>
          <w:szCs w:val="22"/>
          <w:lang w:val="en-GB"/>
        </w:rPr>
        <w:t>[________________________]</w:t>
      </w:r>
      <w:r w:rsidR="00257B72"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w:t>
      </w:r>
      <w:proofErr w:type="gramStart"/>
      <w:r w:rsidRPr="001033F9">
        <w:rPr>
          <w:rFonts w:asciiTheme="majorHAnsi" w:hAnsiTheme="majorHAnsi" w:cs="Arial"/>
          <w:sz w:val="22"/>
          <w:szCs w:val="22"/>
          <w:lang w:val="en-GB"/>
        </w:rPr>
        <w:t>to</w:t>
      </w:r>
      <w:proofErr w:type="gramEnd"/>
      <w:r w:rsidRPr="001033F9">
        <w:rPr>
          <w:rFonts w:asciiTheme="majorHAnsi" w:hAnsiTheme="majorHAnsi" w:cs="Arial"/>
          <w:sz w:val="22"/>
          <w:szCs w:val="22"/>
          <w:lang w:val="en-GB"/>
        </w:rPr>
        <w:t xml:space="preserve"> be filled in with the legal name of the </w:t>
      </w:r>
      <w:r w:rsidR="00867CDD" w:rsidRPr="001033F9">
        <w:rPr>
          <w:rFonts w:asciiTheme="majorHAnsi" w:hAnsiTheme="majorHAnsi" w:cs="Arial"/>
          <w:sz w:val="22"/>
          <w:szCs w:val="22"/>
          <w:lang w:val="en-GB"/>
        </w:rPr>
        <w:t>appoint</w:t>
      </w:r>
      <w:r w:rsidRPr="001033F9">
        <w:rPr>
          <w:rFonts w:asciiTheme="majorHAnsi" w:hAnsiTheme="majorHAnsi" w:cs="Arial"/>
          <w:sz w:val="22"/>
          <w:szCs w:val="22"/>
          <w:lang w:val="en-GB"/>
        </w:rPr>
        <w:t>ed legal person being granted this power of attorney)</w:t>
      </w:r>
      <w:r w:rsidR="00257B72" w:rsidRPr="001033F9">
        <w:rPr>
          <w:rFonts w:asciiTheme="majorHAnsi" w:hAnsiTheme="majorHAnsi" w:cs="Arial"/>
          <w:sz w:val="22"/>
          <w:szCs w:val="22"/>
          <w:lang w:val="en-GB"/>
        </w:rPr>
        <w:t xml:space="preserve">, </w:t>
      </w:r>
      <w:r w:rsidR="007700FC" w:rsidRPr="001033F9">
        <w:rPr>
          <w:rFonts w:asciiTheme="majorHAnsi" w:hAnsiTheme="majorHAnsi" w:cs="Arial"/>
          <w:sz w:val="22"/>
          <w:szCs w:val="22"/>
          <w:lang w:val="en-GB"/>
        </w:rPr>
        <w:t>having its registered office at</w:t>
      </w:r>
      <w:r w:rsidRPr="001033F9">
        <w:rPr>
          <w:rFonts w:asciiTheme="majorHAnsi" w:hAnsiTheme="majorHAnsi" w:cs="Arial"/>
          <w:sz w:val="22"/>
          <w:szCs w:val="22"/>
          <w:lang w:val="en-GB"/>
        </w:rPr>
        <w:t xml:space="preserve"> </w:t>
      </w:r>
      <w:r w:rsidR="00257B72" w:rsidRPr="001033F9">
        <w:rPr>
          <w:rFonts w:asciiTheme="majorHAnsi" w:hAnsiTheme="majorHAnsi" w:cs="Arial"/>
          <w:sz w:val="22"/>
          <w:szCs w:val="22"/>
          <w:lang w:val="en-GB"/>
        </w:rPr>
        <w:t>[______________________</w:t>
      </w:r>
      <w:r w:rsidRPr="001033F9">
        <w:rPr>
          <w:rFonts w:asciiTheme="majorHAnsi" w:hAnsiTheme="majorHAnsi" w:cs="Arial"/>
          <w:sz w:val="22"/>
          <w:szCs w:val="22"/>
          <w:lang w:val="en-GB"/>
        </w:rPr>
        <w:t>], registered with the Trade Regist</w:t>
      </w:r>
      <w:r w:rsidR="009204BB" w:rsidRPr="001033F9">
        <w:rPr>
          <w:rFonts w:asciiTheme="majorHAnsi" w:hAnsiTheme="majorHAnsi" w:cs="Arial"/>
          <w:sz w:val="22"/>
          <w:szCs w:val="22"/>
          <w:lang w:val="en-GB"/>
        </w:rPr>
        <w:t>er</w:t>
      </w:r>
      <w:r w:rsidRPr="001033F9">
        <w:rPr>
          <w:rFonts w:asciiTheme="majorHAnsi" w:hAnsiTheme="majorHAnsi" w:cs="Arial"/>
          <w:sz w:val="22"/>
          <w:szCs w:val="22"/>
          <w:lang w:val="en-GB"/>
        </w:rPr>
        <w:t>/equivalent body for non-resident legal person</w:t>
      </w:r>
      <w:r w:rsidR="007700FC" w:rsidRPr="001033F9">
        <w:rPr>
          <w:rFonts w:asciiTheme="majorHAnsi" w:hAnsiTheme="majorHAnsi" w:cs="Arial"/>
          <w:sz w:val="22"/>
          <w:szCs w:val="22"/>
          <w:lang w:val="en-GB"/>
        </w:rPr>
        <w:t>s</w:t>
      </w:r>
      <w:r w:rsidRPr="001033F9">
        <w:rPr>
          <w:rFonts w:asciiTheme="majorHAnsi" w:hAnsiTheme="majorHAnsi" w:cs="Arial"/>
          <w:sz w:val="22"/>
          <w:szCs w:val="22"/>
          <w:lang w:val="en-GB"/>
        </w:rPr>
        <w:t xml:space="preserve"> under no. [__</w:t>
      </w:r>
      <w:r w:rsidR="00867CDD" w:rsidRPr="001033F9">
        <w:rPr>
          <w:rFonts w:asciiTheme="majorHAnsi" w:hAnsiTheme="majorHAnsi" w:cs="Arial"/>
          <w:sz w:val="22"/>
          <w:szCs w:val="22"/>
          <w:lang w:val="en-GB"/>
        </w:rPr>
        <w:t xml:space="preserve">_________], </w:t>
      </w:r>
      <w:r w:rsidRPr="001033F9">
        <w:rPr>
          <w:rFonts w:asciiTheme="majorHAnsi" w:hAnsiTheme="majorHAnsi" w:cs="Arial"/>
          <w:sz w:val="22"/>
          <w:szCs w:val="22"/>
          <w:lang w:val="en-GB"/>
        </w:rPr>
        <w:t xml:space="preserve"> </w:t>
      </w:r>
      <w:r w:rsidR="00867CDD" w:rsidRPr="001033F9">
        <w:rPr>
          <w:rFonts w:asciiTheme="majorHAnsi" w:hAnsiTheme="majorHAnsi" w:cs="Arial"/>
          <w:sz w:val="22"/>
          <w:szCs w:val="22"/>
          <w:lang w:val="en-GB"/>
        </w:rPr>
        <w:t>fiscal</w:t>
      </w:r>
      <w:r w:rsidRPr="001033F9">
        <w:rPr>
          <w:rFonts w:asciiTheme="majorHAnsi" w:hAnsiTheme="majorHAnsi" w:cs="Arial"/>
          <w:sz w:val="22"/>
          <w:szCs w:val="22"/>
          <w:lang w:val="en-GB"/>
        </w:rPr>
        <w:t xml:space="preserve"> code/equivalent </w:t>
      </w:r>
      <w:r w:rsidR="00867CDD" w:rsidRPr="001033F9">
        <w:rPr>
          <w:rFonts w:asciiTheme="majorHAnsi" w:hAnsiTheme="majorHAnsi" w:cs="Arial"/>
          <w:sz w:val="22"/>
          <w:szCs w:val="22"/>
          <w:lang w:val="en-GB"/>
        </w:rPr>
        <w:t xml:space="preserve">registration </w:t>
      </w:r>
      <w:r w:rsidRPr="001033F9">
        <w:rPr>
          <w:rFonts w:asciiTheme="majorHAnsi" w:hAnsiTheme="majorHAnsi" w:cs="Arial"/>
          <w:sz w:val="22"/>
          <w:szCs w:val="22"/>
          <w:lang w:val="en-GB"/>
        </w:rPr>
        <w:t>number for non-resident legal person</w:t>
      </w:r>
      <w:r w:rsidR="007700FC" w:rsidRPr="001033F9">
        <w:rPr>
          <w:rFonts w:asciiTheme="majorHAnsi" w:hAnsiTheme="majorHAnsi" w:cs="Arial"/>
          <w:sz w:val="22"/>
          <w:szCs w:val="22"/>
          <w:lang w:val="en-GB"/>
        </w:rPr>
        <w:t>s</w:t>
      </w:r>
      <w:r w:rsidRPr="001033F9">
        <w:rPr>
          <w:rFonts w:asciiTheme="majorHAnsi" w:hAnsiTheme="majorHAnsi" w:cs="Arial"/>
          <w:sz w:val="22"/>
          <w:szCs w:val="22"/>
          <w:lang w:val="en-GB"/>
        </w:rPr>
        <w:t xml:space="preserve"> [___________], legally represented by [________________________]</w:t>
      </w:r>
      <w:r w:rsidR="00257B72"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(to be filled in with the first name and last name of the legal representative)</w:t>
      </w:r>
      <w:r w:rsidR="00A25A6D"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identified with identity card/</w:t>
      </w:r>
      <w:r w:rsidR="00A57607"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passport series [___], no. [_______], issued by [____], on [____],</w:t>
      </w:r>
      <w:r w:rsidR="00A25A6D" w:rsidRPr="001033F9">
        <w:rPr>
          <w:rFonts w:asciiTheme="majorHAnsi" w:hAnsiTheme="majorHAnsi" w:cs="Arial"/>
          <w:sz w:val="22"/>
          <w:szCs w:val="22"/>
          <w:lang w:val="en-GB"/>
        </w:rPr>
        <w:t xml:space="preserve"> personal identification</w:t>
      </w:r>
      <w:r w:rsidRPr="001033F9">
        <w:rPr>
          <w:rFonts w:asciiTheme="majorHAnsi" w:hAnsiTheme="majorHAnsi" w:cs="Arial"/>
          <w:sz w:val="22"/>
          <w:szCs w:val="22"/>
          <w:lang w:val="en-GB"/>
        </w:rPr>
        <w:t xml:space="preserve"> number [_____________________], domiciled in [________________________],</w:t>
      </w:r>
    </w:p>
    <w:p w:rsidR="00570E13" w:rsidRPr="001033F9" w:rsidRDefault="00570E13" w:rsidP="00D4187A">
      <w:pPr>
        <w:jc w:val="both"/>
        <w:rPr>
          <w:rFonts w:asciiTheme="majorHAnsi" w:hAnsiTheme="majorHAnsi" w:cs="Arial"/>
          <w:sz w:val="22"/>
          <w:szCs w:val="22"/>
          <w:lang w:val="en-GB"/>
        </w:rPr>
      </w:pPr>
    </w:p>
    <w:p w:rsidR="002B16FF" w:rsidRDefault="00570E13" w:rsidP="001B4CF5">
      <w:pPr>
        <w:jc w:val="both"/>
        <w:rPr>
          <w:rFonts w:ascii="Cambria" w:eastAsia="Calibri" w:hAnsi="Cambria"/>
          <w:b/>
          <w:bCs/>
          <w:sz w:val="21"/>
          <w:szCs w:val="21"/>
          <w:lang w:val="en-GB"/>
        </w:rPr>
      </w:pPr>
      <w:proofErr w:type="gramStart"/>
      <w:r w:rsidRPr="001033F9">
        <w:rPr>
          <w:rFonts w:asciiTheme="majorHAnsi" w:hAnsiTheme="majorHAnsi" w:cs="Arial"/>
          <w:b/>
          <w:sz w:val="22"/>
          <w:szCs w:val="22"/>
          <w:lang w:val="en-GB"/>
        </w:rPr>
        <w:t>a</w:t>
      </w:r>
      <w:r w:rsidR="00A25A6D" w:rsidRPr="001033F9">
        <w:rPr>
          <w:rFonts w:asciiTheme="majorHAnsi" w:hAnsiTheme="majorHAnsi" w:cs="Arial"/>
          <w:b/>
          <w:sz w:val="22"/>
          <w:szCs w:val="22"/>
          <w:lang w:val="en-GB"/>
        </w:rPr>
        <w:t xml:space="preserve">s our representative in the </w:t>
      </w:r>
      <w:r w:rsidR="00502FBA">
        <w:rPr>
          <w:rFonts w:asciiTheme="majorHAnsi" w:hAnsiTheme="majorHAnsi" w:cs="Arial"/>
          <w:b/>
          <w:sz w:val="22"/>
          <w:szCs w:val="22"/>
          <w:lang w:val="en-GB"/>
        </w:rPr>
        <w:t>Ordinary</w:t>
      </w:r>
      <w:r w:rsidR="00A25A6D" w:rsidRPr="001033F9">
        <w:rPr>
          <w:rFonts w:asciiTheme="majorHAnsi" w:hAnsiTheme="majorHAnsi" w:cs="Arial"/>
          <w:b/>
          <w:sz w:val="22"/>
          <w:szCs w:val="22"/>
          <w:lang w:val="en-GB"/>
        </w:rPr>
        <w:t xml:space="preserve"> Gene</w:t>
      </w:r>
      <w:r w:rsidR="00D60417" w:rsidRPr="001033F9">
        <w:rPr>
          <w:rFonts w:asciiTheme="majorHAnsi" w:hAnsiTheme="majorHAnsi" w:cs="Arial"/>
          <w:b/>
          <w:sz w:val="22"/>
          <w:szCs w:val="22"/>
          <w:lang w:val="en-GB"/>
        </w:rPr>
        <w:t xml:space="preserve">ral Meeting of Shareholders </w:t>
      </w:r>
      <w:r w:rsidR="002E07AD" w:rsidRPr="001033F9">
        <w:rPr>
          <w:rFonts w:asciiTheme="majorHAnsi" w:hAnsiTheme="majorHAnsi" w:cs="Arial"/>
          <w:b/>
          <w:sz w:val="22"/>
          <w:szCs w:val="22"/>
          <w:lang w:val="en-GB"/>
        </w:rPr>
        <w:t>of</w:t>
      </w:r>
      <w:r w:rsidR="005B3637" w:rsidRPr="001033F9">
        <w:rPr>
          <w:rFonts w:asciiTheme="majorHAnsi" w:hAnsiTheme="majorHAnsi" w:cs="Arial"/>
          <w:b/>
          <w:sz w:val="22"/>
          <w:szCs w:val="22"/>
          <w:lang w:val="en-GB"/>
        </w:rPr>
        <w:t xml:space="preserve"> </w:t>
      </w:r>
      <w:r w:rsidR="00A25A6D" w:rsidRPr="001033F9">
        <w:rPr>
          <w:rFonts w:asciiTheme="majorHAnsi" w:hAnsiTheme="majorHAnsi" w:cs="Arial"/>
          <w:b/>
          <w:sz w:val="22"/>
          <w:szCs w:val="22"/>
          <w:lang w:val="en-GB"/>
        </w:rPr>
        <w:t>S.N.G.N. “ROMGAZ” - S.A.</w:t>
      </w:r>
      <w:r w:rsidR="00A57607" w:rsidRPr="001033F9">
        <w:rPr>
          <w:rFonts w:asciiTheme="majorHAnsi" w:hAnsiTheme="majorHAnsi" w:cs="Arial"/>
          <w:b/>
          <w:sz w:val="22"/>
          <w:szCs w:val="22"/>
          <w:lang w:val="en-GB"/>
        </w:rPr>
        <w:t xml:space="preserve"> (hereinafter referred to as </w:t>
      </w:r>
      <w:r w:rsidR="00C565DA" w:rsidRPr="001033F9">
        <w:rPr>
          <w:rFonts w:asciiTheme="majorHAnsi" w:hAnsiTheme="majorHAnsi" w:cs="Arial"/>
          <w:b/>
          <w:sz w:val="22"/>
          <w:szCs w:val="22"/>
          <w:lang w:val="en-GB"/>
        </w:rPr>
        <w:t>“</w:t>
      </w:r>
      <w:r w:rsidR="00502FBA">
        <w:rPr>
          <w:rFonts w:asciiTheme="majorHAnsi" w:hAnsiTheme="majorHAnsi" w:cs="Arial"/>
          <w:b/>
          <w:sz w:val="22"/>
          <w:szCs w:val="22"/>
          <w:lang w:val="en-GB"/>
        </w:rPr>
        <w:t>OGMS</w:t>
      </w:r>
      <w:r w:rsidR="00C565DA" w:rsidRPr="001033F9">
        <w:rPr>
          <w:rFonts w:asciiTheme="majorHAnsi" w:hAnsiTheme="majorHAnsi" w:cs="Arial"/>
          <w:b/>
          <w:sz w:val="22"/>
          <w:szCs w:val="22"/>
          <w:lang w:val="en-GB"/>
        </w:rPr>
        <w:t>”</w:t>
      </w:r>
      <w:r w:rsidR="00A57607" w:rsidRPr="001033F9">
        <w:rPr>
          <w:rFonts w:asciiTheme="majorHAnsi" w:hAnsiTheme="majorHAnsi" w:cs="Arial"/>
          <w:b/>
          <w:sz w:val="22"/>
          <w:szCs w:val="22"/>
          <w:lang w:val="en-GB"/>
        </w:rPr>
        <w:t>)</w:t>
      </w:r>
      <w:r w:rsidR="00A25A6D" w:rsidRPr="001033F9">
        <w:rPr>
          <w:rFonts w:asciiTheme="majorHAnsi" w:hAnsiTheme="majorHAnsi" w:cs="Arial"/>
          <w:b/>
          <w:sz w:val="22"/>
          <w:szCs w:val="22"/>
          <w:lang w:val="en-GB"/>
        </w:rPr>
        <w:t xml:space="preserve">,  </w:t>
      </w:r>
      <w:r w:rsidRPr="001033F9">
        <w:rPr>
          <w:rFonts w:asciiTheme="majorHAnsi" w:hAnsiTheme="majorHAnsi" w:cs="Arial"/>
          <w:b/>
          <w:sz w:val="22"/>
          <w:szCs w:val="22"/>
          <w:lang w:val="en-GB"/>
        </w:rPr>
        <w:t xml:space="preserve">which will take place </w:t>
      </w:r>
      <w:r w:rsidR="008059B8" w:rsidRPr="001033F9">
        <w:rPr>
          <w:rFonts w:asciiTheme="majorHAnsi" w:hAnsiTheme="majorHAnsi" w:cs="Arial"/>
          <w:b/>
          <w:sz w:val="22"/>
          <w:szCs w:val="22"/>
          <w:lang w:val="en-GB"/>
        </w:rPr>
        <w:t>on</w:t>
      </w:r>
      <w:r w:rsidR="005B3637" w:rsidRPr="001033F9">
        <w:rPr>
          <w:rFonts w:asciiTheme="majorHAnsi" w:hAnsiTheme="majorHAnsi" w:cs="Arial"/>
          <w:b/>
          <w:sz w:val="22"/>
          <w:szCs w:val="22"/>
          <w:lang w:val="en-GB"/>
        </w:rPr>
        <w:t xml:space="preserve"> </w:t>
      </w:r>
      <w:r w:rsidR="007F3D26">
        <w:rPr>
          <w:rFonts w:asciiTheme="majorHAnsi" w:hAnsiTheme="majorHAnsi" w:cs="Arial"/>
          <w:b/>
          <w:sz w:val="22"/>
          <w:szCs w:val="22"/>
          <w:lang w:val="en-GB"/>
        </w:rPr>
        <w:t>April 28</w:t>
      </w:r>
      <w:r w:rsidR="002E07AD" w:rsidRPr="001033F9">
        <w:rPr>
          <w:rFonts w:asciiTheme="majorHAnsi" w:hAnsiTheme="majorHAnsi" w:cs="Arial"/>
          <w:b/>
          <w:sz w:val="22"/>
          <w:szCs w:val="22"/>
          <w:lang w:val="en-GB"/>
        </w:rPr>
        <w:t xml:space="preserve">, </w:t>
      </w:r>
      <w:r w:rsidR="000D7219" w:rsidRPr="001033F9">
        <w:rPr>
          <w:rFonts w:asciiTheme="majorHAnsi" w:hAnsiTheme="majorHAnsi" w:cs="Arial"/>
          <w:b/>
          <w:sz w:val="22"/>
          <w:szCs w:val="22"/>
          <w:lang w:val="en-GB"/>
        </w:rPr>
        <w:t>2014</w:t>
      </w:r>
      <w:r w:rsidR="00380308" w:rsidRPr="001033F9">
        <w:rPr>
          <w:rFonts w:asciiTheme="majorHAnsi" w:hAnsiTheme="majorHAnsi" w:cs="Arial"/>
          <w:b/>
          <w:sz w:val="22"/>
          <w:szCs w:val="22"/>
          <w:lang w:val="en-GB"/>
        </w:rPr>
        <w:t>,</w:t>
      </w:r>
      <w:r w:rsidRPr="001033F9">
        <w:rPr>
          <w:rFonts w:asciiTheme="majorHAnsi" w:hAnsiTheme="majorHAnsi" w:cs="Arial"/>
          <w:b/>
          <w:sz w:val="22"/>
          <w:szCs w:val="22"/>
          <w:lang w:val="en-GB"/>
        </w:rPr>
        <w:t xml:space="preserve"> 1</w:t>
      </w:r>
      <w:r w:rsidR="003E6780">
        <w:rPr>
          <w:rFonts w:asciiTheme="majorHAnsi" w:hAnsiTheme="majorHAnsi" w:cs="Arial"/>
          <w:b/>
          <w:sz w:val="22"/>
          <w:szCs w:val="22"/>
          <w:lang w:val="en-GB"/>
        </w:rPr>
        <w:t>2</w:t>
      </w:r>
      <w:r w:rsidRPr="001033F9">
        <w:rPr>
          <w:rFonts w:asciiTheme="majorHAnsi" w:hAnsiTheme="majorHAnsi" w:cs="Arial"/>
          <w:b/>
          <w:sz w:val="22"/>
          <w:szCs w:val="22"/>
          <w:lang w:val="en-GB"/>
        </w:rPr>
        <w:t xml:space="preserve">:00 </w:t>
      </w:r>
      <w:r w:rsidR="00B272EB" w:rsidRPr="001033F9">
        <w:rPr>
          <w:rFonts w:asciiTheme="majorHAnsi" w:hAnsiTheme="majorHAnsi" w:cs="Arial"/>
          <w:b/>
          <w:sz w:val="22"/>
          <w:szCs w:val="22"/>
          <w:lang w:val="en-GB"/>
        </w:rPr>
        <w:t>AM</w:t>
      </w:r>
      <w:r w:rsidR="009204BB" w:rsidRPr="001033F9">
        <w:rPr>
          <w:rFonts w:asciiTheme="majorHAnsi" w:hAnsiTheme="majorHAnsi" w:cs="Arial"/>
          <w:b/>
          <w:sz w:val="22"/>
          <w:szCs w:val="22"/>
          <w:lang w:val="en-GB"/>
        </w:rPr>
        <w:t xml:space="preserve"> </w:t>
      </w:r>
      <w:r w:rsidR="009204BB" w:rsidRPr="001033F9">
        <w:rPr>
          <w:rFonts w:asciiTheme="majorHAnsi" w:hAnsiTheme="majorHAnsi" w:cs="Arial"/>
          <w:sz w:val="22"/>
          <w:szCs w:val="22"/>
          <w:lang w:val="en-GB"/>
        </w:rPr>
        <w:t>(Romania time)</w:t>
      </w:r>
      <w:r w:rsidR="00A25A6D" w:rsidRPr="001033F9">
        <w:rPr>
          <w:rFonts w:asciiTheme="majorHAnsi" w:hAnsiTheme="majorHAnsi" w:cs="Arial"/>
          <w:sz w:val="22"/>
          <w:szCs w:val="22"/>
          <w:lang w:val="en-GB"/>
        </w:rPr>
        <w:t>,</w:t>
      </w:r>
      <w:r w:rsidR="000755FB" w:rsidRPr="001033F9">
        <w:rPr>
          <w:rFonts w:asciiTheme="majorHAnsi" w:hAnsiTheme="majorHAnsi" w:cs="Arial"/>
          <w:sz w:val="22"/>
          <w:szCs w:val="22"/>
          <w:lang w:val="en-GB"/>
        </w:rPr>
        <w:t xml:space="preserve"> at the Documentation and Information Centre</w:t>
      </w:r>
      <w:r w:rsidR="008059B8" w:rsidRPr="001033F9">
        <w:rPr>
          <w:rFonts w:asciiTheme="majorHAnsi" w:hAnsiTheme="majorHAnsi" w:cs="Arial"/>
          <w:sz w:val="22"/>
          <w:szCs w:val="22"/>
          <w:lang w:val="en-GB"/>
        </w:rPr>
        <w:t xml:space="preserve"> of  </w:t>
      </w:r>
      <w:proofErr w:type="spellStart"/>
      <w:r w:rsidR="008059B8" w:rsidRPr="001033F9">
        <w:rPr>
          <w:rFonts w:asciiTheme="majorHAnsi" w:hAnsiTheme="majorHAnsi" w:cs="Arial"/>
          <w:sz w:val="22"/>
          <w:szCs w:val="22"/>
          <w:lang w:val="en-GB"/>
        </w:rPr>
        <w:t>Societatea</w:t>
      </w:r>
      <w:proofErr w:type="spellEnd"/>
      <w:r w:rsidR="008059B8" w:rsidRPr="001033F9">
        <w:rPr>
          <w:rFonts w:asciiTheme="majorHAnsi" w:hAnsiTheme="majorHAnsi" w:cs="Arial"/>
          <w:sz w:val="22"/>
          <w:szCs w:val="22"/>
          <w:lang w:val="en-GB"/>
        </w:rPr>
        <w:t xml:space="preserve"> </w:t>
      </w:r>
      <w:proofErr w:type="spellStart"/>
      <w:r w:rsidR="008059B8" w:rsidRPr="001033F9">
        <w:rPr>
          <w:rFonts w:asciiTheme="majorHAnsi" w:hAnsiTheme="majorHAnsi" w:cs="Arial"/>
          <w:sz w:val="22"/>
          <w:szCs w:val="22"/>
          <w:lang w:val="en-GB"/>
        </w:rPr>
        <w:t>Nationala</w:t>
      </w:r>
      <w:proofErr w:type="spellEnd"/>
      <w:r w:rsidR="008059B8" w:rsidRPr="001033F9">
        <w:rPr>
          <w:rFonts w:asciiTheme="majorHAnsi" w:hAnsiTheme="majorHAnsi" w:cs="Arial"/>
          <w:sz w:val="22"/>
          <w:szCs w:val="22"/>
          <w:lang w:val="en-GB"/>
        </w:rPr>
        <w:t xml:space="preserve"> de Gaze </w:t>
      </w:r>
      <w:proofErr w:type="spellStart"/>
      <w:r w:rsidR="008059B8" w:rsidRPr="001033F9">
        <w:rPr>
          <w:rFonts w:asciiTheme="majorHAnsi" w:hAnsiTheme="majorHAnsi" w:cs="Arial"/>
          <w:sz w:val="22"/>
          <w:szCs w:val="22"/>
          <w:lang w:val="en-GB"/>
        </w:rPr>
        <w:t>Nat</w:t>
      </w:r>
      <w:r w:rsidR="00E30DEC" w:rsidRPr="001033F9">
        <w:rPr>
          <w:rFonts w:asciiTheme="majorHAnsi" w:hAnsiTheme="majorHAnsi" w:cs="Arial"/>
          <w:sz w:val="22"/>
          <w:szCs w:val="22"/>
          <w:lang w:val="en-GB"/>
        </w:rPr>
        <w:t>urale</w:t>
      </w:r>
      <w:proofErr w:type="spellEnd"/>
      <w:r w:rsidR="008059B8" w:rsidRPr="001033F9">
        <w:rPr>
          <w:rFonts w:asciiTheme="majorHAnsi" w:hAnsiTheme="majorHAnsi" w:cs="Arial"/>
          <w:sz w:val="22"/>
          <w:szCs w:val="22"/>
          <w:lang w:val="en-GB"/>
        </w:rPr>
        <w:t xml:space="preserve"> “ROMGAZ” –</w:t>
      </w:r>
      <w:r w:rsidR="000446A7" w:rsidRPr="001033F9">
        <w:rPr>
          <w:rFonts w:asciiTheme="majorHAnsi" w:hAnsiTheme="majorHAnsi" w:cs="Arial"/>
          <w:sz w:val="22"/>
          <w:szCs w:val="22"/>
          <w:lang w:val="en-GB"/>
        </w:rPr>
        <w:t xml:space="preserve"> </w:t>
      </w:r>
      <w:r w:rsidR="008059B8" w:rsidRPr="001033F9">
        <w:rPr>
          <w:rFonts w:asciiTheme="majorHAnsi" w:hAnsiTheme="majorHAnsi" w:cs="Arial"/>
          <w:sz w:val="22"/>
          <w:szCs w:val="22"/>
          <w:lang w:val="en-GB"/>
        </w:rPr>
        <w:t xml:space="preserve">S.A., </w:t>
      </w:r>
      <w:r w:rsidR="005B1DA4" w:rsidRPr="001033F9">
        <w:rPr>
          <w:rFonts w:asciiTheme="majorHAnsi" w:hAnsiTheme="majorHAnsi" w:cs="Arial"/>
          <w:sz w:val="22"/>
          <w:szCs w:val="22"/>
          <w:lang w:val="en-GB"/>
        </w:rPr>
        <w:t xml:space="preserve">located in </w:t>
      </w:r>
      <w:r w:rsidR="008059B8" w:rsidRPr="001033F9">
        <w:rPr>
          <w:rFonts w:asciiTheme="majorHAnsi" w:hAnsiTheme="majorHAnsi" w:cs="Arial"/>
          <w:sz w:val="22"/>
          <w:szCs w:val="22"/>
          <w:lang w:val="en-GB"/>
        </w:rPr>
        <w:t>Medias,</w:t>
      </w:r>
      <w:r w:rsidR="000755FB" w:rsidRPr="001033F9">
        <w:rPr>
          <w:rFonts w:asciiTheme="majorHAnsi" w:hAnsiTheme="majorHAnsi" w:cs="Arial"/>
          <w:sz w:val="22"/>
          <w:szCs w:val="22"/>
          <w:lang w:val="en-GB"/>
        </w:rPr>
        <w:t xml:space="preserve"> </w:t>
      </w:r>
      <w:proofErr w:type="spellStart"/>
      <w:r w:rsidR="000755FB" w:rsidRPr="001033F9">
        <w:rPr>
          <w:rFonts w:asciiTheme="majorHAnsi" w:hAnsiTheme="majorHAnsi" w:cs="Arial"/>
          <w:sz w:val="22"/>
          <w:szCs w:val="22"/>
          <w:lang w:val="en-GB"/>
        </w:rPr>
        <w:t>Soseaua</w:t>
      </w:r>
      <w:proofErr w:type="spellEnd"/>
      <w:r w:rsidR="000755FB" w:rsidRPr="001033F9">
        <w:rPr>
          <w:rFonts w:asciiTheme="majorHAnsi" w:hAnsiTheme="majorHAnsi" w:cs="Arial"/>
          <w:sz w:val="22"/>
          <w:szCs w:val="22"/>
          <w:lang w:val="en-GB"/>
        </w:rPr>
        <w:t xml:space="preserve"> </w:t>
      </w:r>
      <w:proofErr w:type="spellStart"/>
      <w:r w:rsidR="000755FB" w:rsidRPr="001033F9">
        <w:rPr>
          <w:rFonts w:asciiTheme="majorHAnsi" w:hAnsiTheme="majorHAnsi" w:cs="Arial"/>
          <w:sz w:val="22"/>
          <w:szCs w:val="22"/>
          <w:lang w:val="en-GB"/>
        </w:rPr>
        <w:t>Sibiului</w:t>
      </w:r>
      <w:proofErr w:type="spellEnd"/>
      <w:r w:rsidR="005B1DA4" w:rsidRPr="001033F9">
        <w:rPr>
          <w:rFonts w:asciiTheme="majorHAnsi" w:hAnsiTheme="majorHAnsi" w:cs="Arial"/>
          <w:sz w:val="22"/>
          <w:szCs w:val="22"/>
          <w:lang w:val="en-GB"/>
        </w:rPr>
        <w:t xml:space="preserve"> 5</w:t>
      </w:r>
      <w:r w:rsidR="008059B8" w:rsidRPr="001033F9">
        <w:rPr>
          <w:rFonts w:asciiTheme="majorHAnsi" w:hAnsiTheme="majorHAnsi" w:cs="Arial"/>
          <w:sz w:val="22"/>
          <w:szCs w:val="22"/>
          <w:lang w:val="en-GB"/>
        </w:rPr>
        <w:t>, Sibiu</w:t>
      </w:r>
      <w:r w:rsidR="001637EE" w:rsidRPr="001033F9">
        <w:rPr>
          <w:rFonts w:asciiTheme="majorHAnsi" w:hAnsiTheme="majorHAnsi" w:cs="Arial"/>
          <w:sz w:val="22"/>
          <w:szCs w:val="22"/>
          <w:lang w:val="en-GB"/>
        </w:rPr>
        <w:t xml:space="preserve"> county</w:t>
      </w:r>
      <w:r w:rsidR="008059B8" w:rsidRPr="001033F9">
        <w:rPr>
          <w:rFonts w:asciiTheme="majorHAnsi" w:hAnsiTheme="majorHAnsi" w:cs="Arial"/>
          <w:sz w:val="22"/>
          <w:szCs w:val="22"/>
          <w:lang w:val="en-GB"/>
        </w:rPr>
        <w:t>, the conference room</w:t>
      </w:r>
      <w:r w:rsidRPr="001033F9">
        <w:rPr>
          <w:rFonts w:asciiTheme="majorHAnsi" w:hAnsiTheme="majorHAnsi" w:cs="Arial"/>
          <w:sz w:val="22"/>
          <w:szCs w:val="22"/>
          <w:lang w:val="en-GB"/>
        </w:rPr>
        <w:t>,</w:t>
      </w:r>
      <w:r w:rsidR="00A25A6D" w:rsidRPr="001033F9">
        <w:rPr>
          <w:rFonts w:asciiTheme="majorHAnsi" w:hAnsiTheme="majorHAnsi" w:cs="Arial"/>
          <w:sz w:val="22"/>
          <w:szCs w:val="22"/>
          <w:lang w:val="en-GB"/>
        </w:rPr>
        <w:t xml:space="preserve"> or, in the event that</w:t>
      </w:r>
      <w:r w:rsidR="0089220E" w:rsidRPr="001033F9">
        <w:rPr>
          <w:rFonts w:asciiTheme="majorHAnsi" w:hAnsiTheme="majorHAnsi" w:cs="Arial"/>
          <w:sz w:val="22"/>
          <w:szCs w:val="22"/>
          <w:lang w:val="en-GB"/>
        </w:rPr>
        <w:t xml:space="preserve"> the </w:t>
      </w:r>
      <w:r w:rsidR="00502FBA">
        <w:rPr>
          <w:rFonts w:asciiTheme="majorHAnsi" w:hAnsiTheme="majorHAnsi" w:cs="Arial"/>
          <w:sz w:val="22"/>
          <w:szCs w:val="22"/>
          <w:lang w:val="en-GB"/>
        </w:rPr>
        <w:t>OGMS</w:t>
      </w:r>
      <w:r w:rsidR="00A25A6D" w:rsidRPr="001033F9">
        <w:rPr>
          <w:rFonts w:asciiTheme="majorHAnsi" w:hAnsiTheme="majorHAnsi" w:cs="Arial"/>
          <w:sz w:val="22"/>
          <w:szCs w:val="22"/>
          <w:lang w:val="en-GB"/>
        </w:rPr>
        <w:t xml:space="preserve"> of S.N.G.N. “ROMGAZ” - S.A is not held at the date of the first convening, at the date of the second convening of the </w:t>
      </w:r>
      <w:r w:rsidR="00502FBA">
        <w:rPr>
          <w:rFonts w:asciiTheme="majorHAnsi" w:hAnsiTheme="majorHAnsi" w:cs="Arial"/>
          <w:sz w:val="22"/>
          <w:szCs w:val="22"/>
          <w:lang w:val="en-GB"/>
        </w:rPr>
        <w:t>OGMS</w:t>
      </w:r>
      <w:r w:rsidR="0089220E" w:rsidRPr="001033F9">
        <w:rPr>
          <w:rFonts w:asciiTheme="majorHAnsi" w:hAnsiTheme="majorHAnsi" w:cs="Arial"/>
          <w:sz w:val="22"/>
          <w:szCs w:val="22"/>
          <w:lang w:val="en-GB"/>
        </w:rPr>
        <w:t xml:space="preserve"> </w:t>
      </w:r>
      <w:r w:rsidR="00A25A6D" w:rsidRPr="001033F9">
        <w:rPr>
          <w:rFonts w:asciiTheme="majorHAnsi" w:hAnsiTheme="majorHAnsi" w:cs="Arial"/>
          <w:sz w:val="22"/>
          <w:szCs w:val="22"/>
          <w:lang w:val="en-GB"/>
        </w:rPr>
        <w:t xml:space="preserve">of S.N.G.N. “ROMGAZ” - S.A., i.e. </w:t>
      </w:r>
      <w:r w:rsidR="00BE5B7B">
        <w:rPr>
          <w:rFonts w:asciiTheme="majorHAnsi" w:hAnsiTheme="majorHAnsi" w:cs="Arial"/>
          <w:sz w:val="22"/>
          <w:szCs w:val="22"/>
          <w:lang w:val="en-GB"/>
        </w:rPr>
        <w:t>April 29</w:t>
      </w:r>
      <w:r w:rsidR="002E07AD" w:rsidRPr="001033F9">
        <w:rPr>
          <w:rFonts w:asciiTheme="majorHAnsi" w:hAnsiTheme="majorHAnsi" w:cs="Arial"/>
          <w:sz w:val="22"/>
          <w:szCs w:val="22"/>
          <w:lang w:val="en-GB"/>
        </w:rPr>
        <w:t xml:space="preserve">, </w:t>
      </w:r>
      <w:r w:rsidR="000D7219" w:rsidRPr="001033F9">
        <w:rPr>
          <w:rFonts w:asciiTheme="majorHAnsi" w:hAnsiTheme="majorHAnsi" w:cs="Arial"/>
          <w:sz w:val="22"/>
          <w:szCs w:val="22"/>
          <w:lang w:val="en-GB"/>
        </w:rPr>
        <w:t>2014</w:t>
      </w:r>
      <w:r w:rsidR="00A25A6D" w:rsidRPr="001033F9">
        <w:rPr>
          <w:rFonts w:asciiTheme="majorHAnsi" w:hAnsiTheme="majorHAnsi" w:cs="Arial"/>
          <w:sz w:val="22"/>
          <w:szCs w:val="22"/>
          <w:lang w:val="en-GB"/>
        </w:rPr>
        <w:t>, 1</w:t>
      </w:r>
      <w:r w:rsidR="003E6780">
        <w:rPr>
          <w:rFonts w:asciiTheme="majorHAnsi" w:hAnsiTheme="majorHAnsi" w:cs="Arial"/>
          <w:sz w:val="22"/>
          <w:szCs w:val="22"/>
          <w:lang w:val="en-GB"/>
        </w:rPr>
        <w:t>2</w:t>
      </w:r>
      <w:r w:rsidR="00B3015E">
        <w:rPr>
          <w:rFonts w:asciiTheme="majorHAnsi" w:hAnsiTheme="majorHAnsi" w:cs="Arial"/>
          <w:sz w:val="22"/>
          <w:szCs w:val="22"/>
          <w:lang w:val="en-GB"/>
        </w:rPr>
        <w:t>:</w:t>
      </w:r>
      <w:r w:rsidR="00A25A6D" w:rsidRPr="001033F9">
        <w:rPr>
          <w:rFonts w:asciiTheme="majorHAnsi" w:hAnsiTheme="majorHAnsi" w:cs="Arial"/>
          <w:sz w:val="22"/>
          <w:szCs w:val="22"/>
          <w:lang w:val="en-GB"/>
        </w:rPr>
        <w:t xml:space="preserve">00 </w:t>
      </w:r>
      <w:r w:rsidR="00C93D72" w:rsidRPr="001033F9">
        <w:rPr>
          <w:rFonts w:asciiTheme="majorHAnsi" w:hAnsiTheme="majorHAnsi" w:cs="Arial"/>
          <w:sz w:val="22"/>
          <w:szCs w:val="22"/>
          <w:lang w:val="en-GB"/>
        </w:rPr>
        <w:t>AM</w:t>
      </w:r>
      <w:r w:rsidR="00A25A6D" w:rsidRPr="001033F9">
        <w:rPr>
          <w:rFonts w:asciiTheme="majorHAnsi" w:hAnsiTheme="majorHAnsi" w:cs="Arial"/>
          <w:sz w:val="22"/>
          <w:szCs w:val="22"/>
          <w:lang w:val="en-GB"/>
        </w:rPr>
        <w:t xml:space="preserve"> </w:t>
      </w:r>
      <w:r w:rsidR="004D5FA2" w:rsidRPr="001033F9">
        <w:rPr>
          <w:rFonts w:asciiTheme="majorHAnsi" w:hAnsiTheme="majorHAnsi" w:cs="Arial"/>
          <w:sz w:val="22"/>
          <w:szCs w:val="22"/>
          <w:lang w:val="en-GB"/>
        </w:rPr>
        <w:t xml:space="preserve">(Romania time) </w:t>
      </w:r>
      <w:r w:rsidR="00A25A6D" w:rsidRPr="001033F9">
        <w:rPr>
          <w:rFonts w:asciiTheme="majorHAnsi" w:hAnsiTheme="majorHAnsi" w:cs="Arial"/>
          <w:sz w:val="22"/>
          <w:szCs w:val="22"/>
          <w:lang w:val="en-GB"/>
        </w:rPr>
        <w:t>to be held at</w:t>
      </w:r>
      <w:r w:rsidR="000755FB" w:rsidRPr="001033F9">
        <w:rPr>
          <w:rFonts w:asciiTheme="majorHAnsi" w:hAnsiTheme="majorHAnsi" w:cs="Arial"/>
          <w:sz w:val="22"/>
          <w:szCs w:val="22"/>
          <w:lang w:val="en-GB"/>
        </w:rPr>
        <w:t xml:space="preserve"> the Documentation and Information Centre of the</w:t>
      </w:r>
      <w:r w:rsidR="00A25A6D" w:rsidRPr="001033F9">
        <w:rPr>
          <w:rFonts w:asciiTheme="majorHAnsi" w:hAnsiTheme="majorHAnsi" w:cs="Arial"/>
          <w:sz w:val="22"/>
          <w:szCs w:val="22"/>
          <w:lang w:val="en-GB"/>
        </w:rPr>
        <w:t xml:space="preserve"> </w:t>
      </w:r>
      <w:proofErr w:type="spellStart"/>
      <w:r w:rsidR="00A25A6D" w:rsidRPr="001033F9">
        <w:rPr>
          <w:rFonts w:asciiTheme="majorHAnsi" w:hAnsiTheme="majorHAnsi" w:cs="Arial"/>
          <w:sz w:val="22"/>
          <w:szCs w:val="22"/>
          <w:lang w:val="en-GB"/>
        </w:rPr>
        <w:t>Societ</w:t>
      </w:r>
      <w:r w:rsidR="0089220E" w:rsidRPr="001033F9">
        <w:rPr>
          <w:rFonts w:asciiTheme="majorHAnsi" w:hAnsiTheme="majorHAnsi" w:cs="Arial"/>
          <w:sz w:val="22"/>
          <w:szCs w:val="22"/>
          <w:lang w:val="en-GB"/>
        </w:rPr>
        <w:t>atea</w:t>
      </w:r>
      <w:proofErr w:type="spellEnd"/>
      <w:r w:rsidR="0089220E" w:rsidRPr="001033F9">
        <w:rPr>
          <w:rFonts w:asciiTheme="majorHAnsi" w:hAnsiTheme="majorHAnsi" w:cs="Arial"/>
          <w:sz w:val="22"/>
          <w:szCs w:val="22"/>
          <w:lang w:val="en-GB"/>
        </w:rPr>
        <w:t xml:space="preserve"> </w:t>
      </w:r>
      <w:proofErr w:type="spellStart"/>
      <w:r w:rsidR="0089220E" w:rsidRPr="001033F9">
        <w:rPr>
          <w:rFonts w:asciiTheme="majorHAnsi" w:hAnsiTheme="majorHAnsi" w:cs="Arial"/>
          <w:sz w:val="22"/>
          <w:szCs w:val="22"/>
          <w:lang w:val="en-GB"/>
        </w:rPr>
        <w:t>Nationala</w:t>
      </w:r>
      <w:proofErr w:type="spellEnd"/>
      <w:r w:rsidR="0089220E" w:rsidRPr="001033F9">
        <w:rPr>
          <w:rFonts w:asciiTheme="majorHAnsi" w:hAnsiTheme="majorHAnsi" w:cs="Arial"/>
          <w:sz w:val="22"/>
          <w:szCs w:val="22"/>
          <w:lang w:val="en-GB"/>
        </w:rPr>
        <w:t xml:space="preserve"> de Gaze </w:t>
      </w:r>
      <w:proofErr w:type="spellStart"/>
      <w:r w:rsidR="0089220E" w:rsidRPr="001033F9">
        <w:rPr>
          <w:rFonts w:asciiTheme="majorHAnsi" w:hAnsiTheme="majorHAnsi" w:cs="Arial"/>
          <w:sz w:val="22"/>
          <w:szCs w:val="22"/>
          <w:lang w:val="en-GB"/>
        </w:rPr>
        <w:t>Naturale</w:t>
      </w:r>
      <w:proofErr w:type="spellEnd"/>
      <w:r w:rsidR="0089220E" w:rsidRPr="001033F9">
        <w:rPr>
          <w:rFonts w:asciiTheme="majorHAnsi" w:hAnsiTheme="majorHAnsi" w:cs="Arial"/>
          <w:sz w:val="22"/>
          <w:szCs w:val="22"/>
          <w:lang w:val="en-GB"/>
        </w:rPr>
        <w:t xml:space="preserve"> </w:t>
      </w:r>
      <w:r w:rsidR="00A25A6D" w:rsidRPr="001033F9">
        <w:rPr>
          <w:rFonts w:asciiTheme="majorHAnsi" w:hAnsiTheme="majorHAnsi" w:cs="Arial"/>
          <w:sz w:val="22"/>
          <w:szCs w:val="22"/>
          <w:lang w:val="en-GB"/>
        </w:rPr>
        <w:t>“ROMGAZ” –</w:t>
      </w:r>
      <w:r w:rsidR="000446A7" w:rsidRPr="001033F9">
        <w:rPr>
          <w:rFonts w:asciiTheme="majorHAnsi" w:hAnsiTheme="majorHAnsi" w:cs="Arial"/>
          <w:sz w:val="22"/>
          <w:szCs w:val="22"/>
          <w:lang w:val="en-GB"/>
        </w:rPr>
        <w:t xml:space="preserve"> </w:t>
      </w:r>
      <w:r w:rsidR="00A25A6D" w:rsidRPr="001033F9">
        <w:rPr>
          <w:rFonts w:asciiTheme="majorHAnsi" w:hAnsiTheme="majorHAnsi" w:cs="Arial"/>
          <w:sz w:val="22"/>
          <w:szCs w:val="22"/>
          <w:lang w:val="en-GB"/>
        </w:rPr>
        <w:t xml:space="preserve">S.A., </w:t>
      </w:r>
      <w:r w:rsidR="00051190" w:rsidRPr="001033F9">
        <w:rPr>
          <w:rFonts w:asciiTheme="majorHAnsi" w:hAnsiTheme="majorHAnsi" w:cs="Arial"/>
          <w:sz w:val="22"/>
          <w:szCs w:val="22"/>
          <w:lang w:val="en-GB"/>
        </w:rPr>
        <w:t xml:space="preserve">located in </w:t>
      </w:r>
      <w:r w:rsidR="00A25A6D" w:rsidRPr="001033F9">
        <w:rPr>
          <w:rFonts w:asciiTheme="majorHAnsi" w:hAnsiTheme="majorHAnsi" w:cs="Arial"/>
          <w:sz w:val="22"/>
          <w:szCs w:val="22"/>
          <w:lang w:val="en-GB"/>
        </w:rPr>
        <w:t xml:space="preserve">Medias, </w:t>
      </w:r>
      <w:proofErr w:type="spellStart"/>
      <w:r w:rsidR="000755FB" w:rsidRPr="001033F9">
        <w:rPr>
          <w:rFonts w:asciiTheme="majorHAnsi" w:hAnsiTheme="majorHAnsi" w:cs="Arial"/>
          <w:sz w:val="22"/>
          <w:szCs w:val="22"/>
          <w:lang w:val="en-GB"/>
        </w:rPr>
        <w:t>Soseaua</w:t>
      </w:r>
      <w:proofErr w:type="spellEnd"/>
      <w:r w:rsidR="000755FB" w:rsidRPr="001033F9">
        <w:rPr>
          <w:rFonts w:asciiTheme="majorHAnsi" w:hAnsiTheme="majorHAnsi" w:cs="Arial"/>
          <w:sz w:val="22"/>
          <w:szCs w:val="22"/>
          <w:lang w:val="en-GB"/>
        </w:rPr>
        <w:t xml:space="preserve"> </w:t>
      </w:r>
      <w:proofErr w:type="spellStart"/>
      <w:r w:rsidR="000755FB" w:rsidRPr="001033F9">
        <w:rPr>
          <w:rFonts w:asciiTheme="majorHAnsi" w:hAnsiTheme="majorHAnsi" w:cs="Arial"/>
          <w:sz w:val="22"/>
          <w:szCs w:val="22"/>
          <w:lang w:val="en-GB"/>
        </w:rPr>
        <w:t>Sibiului</w:t>
      </w:r>
      <w:proofErr w:type="spellEnd"/>
      <w:r w:rsidR="00051190" w:rsidRPr="001033F9">
        <w:rPr>
          <w:rFonts w:asciiTheme="majorHAnsi" w:hAnsiTheme="majorHAnsi" w:cs="Arial"/>
          <w:sz w:val="22"/>
          <w:szCs w:val="22"/>
          <w:lang w:val="en-GB"/>
        </w:rPr>
        <w:t xml:space="preserve"> 5</w:t>
      </w:r>
      <w:r w:rsidR="00A25A6D" w:rsidRPr="001033F9">
        <w:rPr>
          <w:rFonts w:asciiTheme="majorHAnsi" w:hAnsiTheme="majorHAnsi" w:cs="Arial"/>
          <w:sz w:val="22"/>
          <w:szCs w:val="22"/>
          <w:lang w:val="en-GB"/>
        </w:rPr>
        <w:t>, Sibiu</w:t>
      </w:r>
      <w:r w:rsidR="004D5FA2" w:rsidRPr="001033F9">
        <w:rPr>
          <w:rFonts w:asciiTheme="majorHAnsi" w:hAnsiTheme="majorHAnsi" w:cs="Arial"/>
          <w:sz w:val="22"/>
          <w:szCs w:val="22"/>
          <w:lang w:val="en-GB"/>
        </w:rPr>
        <w:t xml:space="preserve"> county</w:t>
      </w:r>
      <w:r w:rsidR="00A25A6D" w:rsidRPr="001033F9">
        <w:rPr>
          <w:rFonts w:asciiTheme="majorHAnsi" w:hAnsiTheme="majorHAnsi" w:cs="Arial"/>
          <w:sz w:val="22"/>
          <w:szCs w:val="22"/>
          <w:lang w:val="en-GB"/>
        </w:rPr>
        <w:t>, the conference room</w:t>
      </w:r>
      <w:r w:rsidR="000446A7" w:rsidRPr="001033F9">
        <w:rPr>
          <w:rFonts w:asciiTheme="majorHAnsi" w:hAnsiTheme="majorHAnsi" w:cs="Arial"/>
          <w:sz w:val="22"/>
          <w:szCs w:val="22"/>
          <w:lang w:val="en-GB" w:eastAsia="ro-RO"/>
        </w:rPr>
        <w:t xml:space="preserve">, </w:t>
      </w:r>
      <w:r w:rsidRPr="001033F9">
        <w:rPr>
          <w:rFonts w:asciiTheme="majorHAnsi" w:hAnsiTheme="majorHAnsi" w:cs="Arial"/>
          <w:b/>
          <w:sz w:val="22"/>
          <w:szCs w:val="22"/>
          <w:lang w:val="en-GB" w:eastAsia="ro-RO"/>
        </w:rPr>
        <w:t>to exercise the voting rights pertaining to our holdings registered in the s</w:t>
      </w:r>
      <w:r w:rsidR="00A25A6D" w:rsidRPr="001033F9">
        <w:rPr>
          <w:rFonts w:asciiTheme="majorHAnsi" w:hAnsiTheme="majorHAnsi" w:cs="Arial"/>
          <w:b/>
          <w:sz w:val="22"/>
          <w:szCs w:val="22"/>
          <w:lang w:val="en-GB" w:eastAsia="ro-RO"/>
        </w:rPr>
        <w:t>hareholders regist</w:t>
      </w:r>
      <w:r w:rsidR="004D5FA2" w:rsidRPr="001033F9">
        <w:rPr>
          <w:rFonts w:asciiTheme="majorHAnsi" w:hAnsiTheme="majorHAnsi" w:cs="Arial"/>
          <w:b/>
          <w:sz w:val="22"/>
          <w:szCs w:val="22"/>
          <w:lang w:val="en-GB" w:eastAsia="ro-RO"/>
        </w:rPr>
        <w:t xml:space="preserve">er </w:t>
      </w:r>
      <w:r w:rsidR="00A25A6D" w:rsidRPr="001033F9">
        <w:rPr>
          <w:rFonts w:asciiTheme="majorHAnsi" w:hAnsiTheme="majorHAnsi" w:cs="Arial"/>
          <w:b/>
          <w:sz w:val="22"/>
          <w:szCs w:val="22"/>
          <w:lang w:val="en-GB" w:eastAsia="ro-RO"/>
        </w:rPr>
        <w:t xml:space="preserve"> as at the Reference D</w:t>
      </w:r>
      <w:r w:rsidRPr="001033F9">
        <w:rPr>
          <w:rFonts w:asciiTheme="majorHAnsi" w:hAnsiTheme="majorHAnsi" w:cs="Arial"/>
          <w:b/>
          <w:sz w:val="22"/>
          <w:szCs w:val="22"/>
          <w:lang w:val="en-GB" w:eastAsia="ro-RO"/>
        </w:rPr>
        <w:t>ate</w:t>
      </w:r>
      <w:r w:rsidRPr="001033F9">
        <w:rPr>
          <w:rFonts w:asciiTheme="majorHAnsi" w:hAnsiTheme="majorHAnsi" w:cs="Arial"/>
          <w:sz w:val="22"/>
          <w:szCs w:val="22"/>
          <w:lang w:val="en-GB" w:eastAsia="ro-RO"/>
        </w:rPr>
        <w:t>,</w:t>
      </w:r>
      <w:r w:rsidR="000755FB" w:rsidRPr="001033F9">
        <w:rPr>
          <w:rFonts w:asciiTheme="majorHAnsi" w:hAnsiTheme="majorHAnsi" w:cs="Arial"/>
          <w:sz w:val="22"/>
          <w:szCs w:val="22"/>
          <w:lang w:val="en-GB" w:eastAsia="ro-RO"/>
        </w:rPr>
        <w:t xml:space="preserve"> </w:t>
      </w:r>
      <w:r w:rsidRPr="001033F9">
        <w:rPr>
          <w:rFonts w:asciiTheme="majorHAnsi" w:hAnsiTheme="majorHAnsi" w:cs="Arial"/>
          <w:sz w:val="22"/>
          <w:szCs w:val="22"/>
          <w:lang w:val="en-GB" w:eastAsia="ro-RO"/>
        </w:rPr>
        <w:t xml:space="preserve"> </w:t>
      </w:r>
      <w:r w:rsidR="00BE5B7B">
        <w:rPr>
          <w:rFonts w:asciiTheme="majorHAnsi" w:hAnsiTheme="majorHAnsi" w:cs="Arial"/>
          <w:sz w:val="22"/>
          <w:szCs w:val="22"/>
          <w:lang w:val="en-GB" w:eastAsia="ro-RO"/>
        </w:rPr>
        <w:t>April 14</w:t>
      </w:r>
      <w:r w:rsidR="00C93D72" w:rsidRPr="001033F9">
        <w:rPr>
          <w:rFonts w:asciiTheme="majorHAnsi" w:hAnsiTheme="majorHAnsi" w:cs="Arial"/>
          <w:sz w:val="22"/>
          <w:szCs w:val="22"/>
          <w:lang w:val="en-GB" w:eastAsia="ro-RO"/>
        </w:rPr>
        <w:t xml:space="preserve">, </w:t>
      </w:r>
      <w:r w:rsidR="000D7219" w:rsidRPr="001033F9">
        <w:rPr>
          <w:rFonts w:asciiTheme="majorHAnsi" w:hAnsiTheme="majorHAnsi" w:cs="Arial"/>
          <w:sz w:val="22"/>
          <w:szCs w:val="22"/>
          <w:lang w:val="en-GB" w:eastAsia="ro-RO"/>
        </w:rPr>
        <w:t>2014</w:t>
      </w:r>
      <w:r w:rsidRPr="001033F9">
        <w:rPr>
          <w:rFonts w:asciiTheme="majorHAnsi" w:hAnsiTheme="majorHAnsi" w:cs="Arial"/>
          <w:sz w:val="22"/>
          <w:szCs w:val="22"/>
          <w:lang w:val="en-GB" w:eastAsia="ro-RO"/>
        </w:rPr>
        <w:t>, as follows</w:t>
      </w:r>
      <w:r w:rsidRPr="001033F9">
        <w:rPr>
          <w:rFonts w:asciiTheme="majorHAnsi" w:hAnsiTheme="majorHAnsi" w:cs="Arial"/>
          <w:sz w:val="22"/>
          <w:szCs w:val="22"/>
          <w:lang w:val="en-GB"/>
        </w:rPr>
        <w:t>:</w:t>
      </w:r>
      <w:r w:rsidR="008059B8" w:rsidRPr="001033F9">
        <w:rPr>
          <w:rFonts w:asciiTheme="majorHAnsi" w:hAnsiTheme="majorHAnsi" w:cs="Arial"/>
          <w:sz w:val="22"/>
          <w:szCs w:val="22"/>
          <w:lang w:val="en-GB"/>
        </w:rPr>
        <w:t xml:space="preserve"> </w:t>
      </w:r>
      <w:r w:rsidR="002B16FF" w:rsidRPr="001033F9">
        <w:rPr>
          <w:rFonts w:ascii="Cambria" w:eastAsia="Calibri" w:hAnsi="Cambria"/>
          <w:b/>
          <w:bCs/>
          <w:sz w:val="21"/>
          <w:szCs w:val="21"/>
          <w:lang w:val="en-GB"/>
        </w:rPr>
        <w:t> </w:t>
      </w:r>
      <w:proofErr w:type="gramEnd"/>
    </w:p>
    <w:p w:rsidR="009C2F3E" w:rsidRPr="001033F9" w:rsidRDefault="009C2F3E" w:rsidP="001B4CF5">
      <w:pPr>
        <w:jc w:val="both"/>
        <w:rPr>
          <w:rFonts w:eastAsia="Calibri"/>
          <w:lang w:val="en-GB"/>
        </w:rPr>
      </w:pPr>
    </w:p>
    <w:p w:rsidR="00391A25" w:rsidRPr="00875BCF" w:rsidRDefault="00391A25" w:rsidP="00391A25">
      <w:pPr>
        <w:suppressAutoHyphens w:val="0"/>
        <w:autoSpaceDE w:val="0"/>
        <w:autoSpaceDN w:val="0"/>
        <w:adjustRightInd w:val="0"/>
        <w:ind w:left="1440" w:hanging="1440"/>
        <w:jc w:val="both"/>
        <w:rPr>
          <w:rFonts w:ascii="Cambria" w:hAnsi="Cambria"/>
          <w:color w:val="FF0000"/>
          <w:sz w:val="22"/>
          <w:szCs w:val="22"/>
          <w:lang w:val="en-GB"/>
        </w:rPr>
      </w:pPr>
      <w:proofErr w:type="gramStart"/>
      <w:r w:rsidRPr="001B6AB1">
        <w:rPr>
          <w:rFonts w:ascii="Cambria" w:hAnsi="Cambria"/>
          <w:bCs/>
          <w:sz w:val="21"/>
          <w:szCs w:val="21"/>
          <w:lang w:val="en-GB"/>
        </w:rPr>
        <w:lastRenderedPageBreak/>
        <w:t>Item 1</w:t>
      </w:r>
      <w:r w:rsidRPr="00875BCF">
        <w:rPr>
          <w:rFonts w:ascii="Cambria" w:hAnsi="Cambria"/>
          <w:b/>
          <w:bCs/>
          <w:sz w:val="21"/>
          <w:szCs w:val="21"/>
          <w:lang w:val="en-GB"/>
        </w:rPr>
        <w:tab/>
      </w:r>
      <w:r w:rsidRPr="00875BCF">
        <w:rPr>
          <w:rFonts w:ascii="Cambria" w:hAnsi="Cambria"/>
          <w:bCs/>
          <w:sz w:val="21"/>
          <w:szCs w:val="21"/>
          <w:lang w:val="en-GB"/>
        </w:rPr>
        <w:t> </w:t>
      </w:r>
      <w:r w:rsidRPr="00875BCF">
        <w:rPr>
          <w:rFonts w:ascii="Cambria" w:hAnsi="Cambria"/>
          <w:sz w:val="22"/>
          <w:szCs w:val="22"/>
          <w:lang w:val="en-GB"/>
        </w:rPr>
        <w:t>Approve the annual individual financial statements drawn up on December 31, 2013 (</w:t>
      </w:r>
      <w:r w:rsidRPr="00875BCF">
        <w:rPr>
          <w:sz w:val="24"/>
          <w:szCs w:val="24"/>
          <w:lang w:val="en-GB"/>
        </w:rPr>
        <w:t>statement of financial position at the end of the period, statement of</w:t>
      </w:r>
      <w:r w:rsidR="00065C79">
        <w:rPr>
          <w:sz w:val="24"/>
          <w:szCs w:val="24"/>
          <w:lang w:val="en-GB"/>
        </w:rPr>
        <w:t xml:space="preserve"> comprehensive income</w:t>
      </w:r>
      <w:r w:rsidRPr="00875BCF">
        <w:rPr>
          <w:sz w:val="24"/>
          <w:szCs w:val="24"/>
          <w:lang w:val="en-GB"/>
        </w:rPr>
        <w:t xml:space="preserve">, statement of changes in stockholders’ equity, statement of cash flows, reports including the summary of the significant accounting policies and other explanatory information) </w:t>
      </w:r>
      <w:r w:rsidRPr="00875BCF">
        <w:rPr>
          <w:rFonts w:ascii="Cambria" w:hAnsi="Cambria"/>
          <w:sz w:val="22"/>
          <w:szCs w:val="22"/>
          <w:lang w:val="en-GB"/>
        </w:rPr>
        <w:t xml:space="preserve">in accordance with the </w:t>
      </w:r>
      <w:r w:rsidRPr="00875BCF">
        <w:rPr>
          <w:sz w:val="24"/>
          <w:szCs w:val="24"/>
          <w:lang w:val="en-GB"/>
        </w:rPr>
        <w:t>International Financial Reporting Standards (IFRS) based on the Board of Director’s Report for financial year 2013 and on Independent Auditor Report S.C. Deloitte Audit S.R.L.</w:t>
      </w:r>
      <w:proofErr w:type="gramEnd"/>
      <w:r w:rsidRPr="00875BCF">
        <w:rPr>
          <w:sz w:val="24"/>
          <w:szCs w:val="24"/>
          <w:lang w:val="en-GB"/>
        </w:rPr>
        <w:t xml:space="preserve"> </w:t>
      </w:r>
    </w:p>
    <w:p w:rsidR="00391A25" w:rsidRPr="00875BCF" w:rsidRDefault="00391A25" w:rsidP="00391A25">
      <w:pPr>
        <w:suppressAutoHyphens w:val="0"/>
        <w:autoSpaceDE w:val="0"/>
        <w:autoSpaceDN w:val="0"/>
        <w:adjustRightInd w:val="0"/>
        <w:ind w:left="1440" w:hanging="1440"/>
        <w:jc w:val="both"/>
        <w:rPr>
          <w:rFonts w:ascii="Cambria" w:hAnsi="Cambria"/>
          <w:b/>
          <w:color w:val="FF0000"/>
          <w:sz w:val="22"/>
          <w:szCs w:val="22"/>
          <w:lang w:val="en-GB"/>
        </w:rPr>
      </w:pP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suppressAutoHyphens w:val="0"/>
        <w:autoSpaceDE w:val="0"/>
        <w:autoSpaceDN w:val="0"/>
        <w:adjustRightInd w:val="0"/>
        <w:rPr>
          <w:rFonts w:ascii="Cambria" w:hAnsi="Cambria"/>
          <w:color w:val="000000"/>
          <w:sz w:val="22"/>
          <w:szCs w:val="22"/>
          <w:lang w:val="en-GB" w:eastAsia="ro-RO"/>
        </w:rPr>
      </w:pPr>
    </w:p>
    <w:p w:rsidR="00391A25" w:rsidRPr="00875BCF" w:rsidRDefault="00391A25" w:rsidP="00391A25">
      <w:pPr>
        <w:ind w:left="1440" w:hanging="1440"/>
        <w:jc w:val="both"/>
        <w:rPr>
          <w:rFonts w:ascii="Cambria" w:hAnsi="Cambria"/>
          <w:sz w:val="22"/>
          <w:szCs w:val="22"/>
          <w:lang w:val="en-GB"/>
        </w:rPr>
      </w:pPr>
      <w:r w:rsidRPr="00875BCF">
        <w:rPr>
          <w:rFonts w:ascii="Cambria" w:hAnsi="Cambria"/>
          <w:sz w:val="22"/>
          <w:szCs w:val="22"/>
          <w:lang w:val="en-GB"/>
        </w:rPr>
        <w:t xml:space="preserve">Item </w:t>
      </w:r>
      <w:proofErr w:type="gramStart"/>
      <w:r w:rsidRPr="00875BCF">
        <w:rPr>
          <w:rFonts w:ascii="Cambria" w:hAnsi="Cambria"/>
          <w:sz w:val="22"/>
          <w:szCs w:val="22"/>
          <w:lang w:val="en-GB"/>
        </w:rPr>
        <w:t>2</w:t>
      </w:r>
      <w:proofErr w:type="gramEnd"/>
      <w:r w:rsidRPr="00875BCF">
        <w:rPr>
          <w:rFonts w:ascii="Cambria" w:hAnsi="Cambria"/>
          <w:sz w:val="22"/>
          <w:szCs w:val="22"/>
          <w:lang w:val="en-GB"/>
        </w:rPr>
        <w:tab/>
        <w:t>Approve the proposal related to profit distribution for</w:t>
      </w:r>
      <w:r>
        <w:rPr>
          <w:rFonts w:ascii="Cambria" w:hAnsi="Cambria"/>
          <w:sz w:val="22"/>
          <w:szCs w:val="22"/>
          <w:lang w:val="en-GB"/>
        </w:rPr>
        <w:t xml:space="preserve"> the</w:t>
      </w:r>
      <w:r w:rsidRPr="00875BCF">
        <w:rPr>
          <w:rFonts w:ascii="Cambria" w:hAnsi="Cambria"/>
          <w:sz w:val="22"/>
          <w:szCs w:val="22"/>
          <w:lang w:val="en-GB"/>
        </w:rPr>
        <w:t xml:space="preserve"> financial year ended December 31, </w:t>
      </w:r>
      <w:r w:rsidR="00F875A9">
        <w:rPr>
          <w:rFonts w:ascii="Cambria" w:hAnsi="Cambria"/>
          <w:sz w:val="22"/>
          <w:szCs w:val="22"/>
          <w:lang w:val="en-GB"/>
        </w:rPr>
        <w:t>2013</w:t>
      </w:r>
      <w:r w:rsidRPr="00875BCF">
        <w:rPr>
          <w:rFonts w:ascii="Cambria" w:hAnsi="Cambria"/>
          <w:sz w:val="22"/>
          <w:szCs w:val="22"/>
          <w:lang w:val="en-GB"/>
        </w:rPr>
        <w:t xml:space="preserve"> </w:t>
      </w:r>
    </w:p>
    <w:p w:rsidR="00391A25" w:rsidRPr="00875BCF" w:rsidRDefault="00391A25" w:rsidP="00391A25">
      <w:pPr>
        <w:jc w:val="both"/>
        <w:rPr>
          <w:rFonts w:ascii="Cambria" w:hAnsi="Cambria"/>
          <w:sz w:val="22"/>
          <w:szCs w:val="22"/>
          <w:lang w:val="en-GB"/>
        </w:rPr>
      </w:pP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suppressAutoHyphens w:val="0"/>
        <w:autoSpaceDE w:val="0"/>
        <w:autoSpaceDN w:val="0"/>
        <w:adjustRightInd w:val="0"/>
        <w:jc w:val="both"/>
        <w:rPr>
          <w:rFonts w:ascii="Cambria" w:hAnsi="Cambria"/>
          <w:b/>
          <w:sz w:val="22"/>
          <w:szCs w:val="22"/>
          <w:lang w:val="en-GB"/>
        </w:rPr>
      </w:pPr>
    </w:p>
    <w:p w:rsidR="00391A25" w:rsidRPr="00875BCF" w:rsidRDefault="00391A25" w:rsidP="00391A25">
      <w:pPr>
        <w:tabs>
          <w:tab w:val="left" w:pos="720"/>
        </w:tabs>
        <w:suppressAutoHyphens w:val="0"/>
        <w:spacing w:after="120"/>
        <w:ind w:left="1440" w:hanging="1440"/>
        <w:jc w:val="both"/>
        <w:rPr>
          <w:rFonts w:ascii="Cambria" w:hAnsi="Cambria"/>
          <w:sz w:val="22"/>
          <w:szCs w:val="22"/>
          <w:lang w:val="en-GB"/>
        </w:rPr>
      </w:pPr>
      <w:r w:rsidRPr="00875BCF">
        <w:rPr>
          <w:rFonts w:ascii="Cambria" w:hAnsi="Cambria"/>
          <w:sz w:val="22"/>
          <w:szCs w:val="22"/>
          <w:lang w:val="en-GB"/>
        </w:rPr>
        <w:t>Item 3</w:t>
      </w:r>
      <w:r w:rsidRPr="00875BCF">
        <w:rPr>
          <w:rFonts w:ascii="Cambria" w:hAnsi="Cambria"/>
          <w:sz w:val="22"/>
          <w:szCs w:val="22"/>
          <w:lang w:val="en-GB"/>
        </w:rPr>
        <w:tab/>
      </w:r>
      <w:r w:rsidRPr="00875BCF">
        <w:rPr>
          <w:rFonts w:ascii="Cambria" w:hAnsi="Cambria"/>
          <w:sz w:val="22"/>
          <w:szCs w:val="22"/>
          <w:lang w:val="en-GB"/>
        </w:rPr>
        <w:tab/>
        <w:t xml:space="preserve">Approve the gross dividend per share, the dividends payment </w:t>
      </w:r>
      <w:proofErr w:type="gramStart"/>
      <w:r w:rsidRPr="00875BCF">
        <w:rPr>
          <w:rFonts w:ascii="Cambria" w:hAnsi="Cambria"/>
          <w:sz w:val="22"/>
          <w:szCs w:val="22"/>
          <w:lang w:val="en-GB"/>
        </w:rPr>
        <w:t>term</w:t>
      </w:r>
      <w:proofErr w:type="gramEnd"/>
      <w:r w:rsidRPr="00875BCF">
        <w:rPr>
          <w:rFonts w:ascii="Cambria" w:hAnsi="Cambria"/>
          <w:sz w:val="22"/>
          <w:szCs w:val="22"/>
          <w:lang w:val="en-GB"/>
        </w:rPr>
        <w:t xml:space="preserve"> and methods for the financial year 2013</w:t>
      </w: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tabs>
          <w:tab w:val="left" w:pos="720"/>
        </w:tabs>
        <w:suppressAutoHyphens w:val="0"/>
        <w:spacing w:after="120"/>
        <w:ind w:left="1440" w:hanging="1440"/>
        <w:jc w:val="both"/>
        <w:rPr>
          <w:rFonts w:ascii="Cambria" w:hAnsi="Cambria"/>
          <w:sz w:val="22"/>
          <w:szCs w:val="22"/>
          <w:lang w:val="en-GB"/>
        </w:rPr>
      </w:pPr>
    </w:p>
    <w:p w:rsidR="00391A25" w:rsidRPr="00875BCF" w:rsidRDefault="00391A25" w:rsidP="00391A25">
      <w:pPr>
        <w:tabs>
          <w:tab w:val="left" w:pos="720"/>
        </w:tabs>
        <w:suppressAutoHyphens w:val="0"/>
        <w:autoSpaceDE w:val="0"/>
        <w:autoSpaceDN w:val="0"/>
        <w:adjustRightInd w:val="0"/>
        <w:ind w:left="1440" w:hanging="1440"/>
        <w:jc w:val="both"/>
        <w:rPr>
          <w:rFonts w:ascii="Cambria" w:hAnsi="Cambria"/>
          <w:sz w:val="22"/>
          <w:szCs w:val="22"/>
          <w:lang w:val="en-GB"/>
        </w:rPr>
      </w:pPr>
      <w:r w:rsidRPr="00875BCF">
        <w:rPr>
          <w:rFonts w:ascii="Cambria" w:hAnsi="Cambria"/>
          <w:sz w:val="22"/>
          <w:szCs w:val="22"/>
          <w:lang w:val="en-GB"/>
        </w:rPr>
        <w:t xml:space="preserve">Item </w:t>
      </w:r>
      <w:proofErr w:type="gramStart"/>
      <w:r w:rsidRPr="00875BCF">
        <w:rPr>
          <w:rFonts w:ascii="Cambria" w:hAnsi="Cambria"/>
          <w:sz w:val="22"/>
          <w:szCs w:val="22"/>
          <w:lang w:val="en-GB"/>
        </w:rPr>
        <w:t>4</w:t>
      </w:r>
      <w:proofErr w:type="gramEnd"/>
      <w:r w:rsidRPr="00875BCF">
        <w:rPr>
          <w:rFonts w:ascii="Cambria" w:hAnsi="Cambria"/>
          <w:sz w:val="22"/>
          <w:szCs w:val="22"/>
          <w:lang w:val="en-GB"/>
        </w:rPr>
        <w:tab/>
      </w:r>
      <w:r w:rsidRPr="00875BCF">
        <w:rPr>
          <w:rFonts w:ascii="Cambria" w:hAnsi="Cambria"/>
          <w:sz w:val="22"/>
          <w:szCs w:val="22"/>
          <w:lang w:val="en-GB"/>
        </w:rPr>
        <w:tab/>
        <w:t>Approve the loss coverage that is due to first time implementation of IAS 29</w:t>
      </w:r>
    </w:p>
    <w:p w:rsidR="00391A25" w:rsidRPr="00875BCF" w:rsidRDefault="00391A25" w:rsidP="00391A25">
      <w:pPr>
        <w:tabs>
          <w:tab w:val="left" w:pos="720"/>
        </w:tabs>
        <w:suppressAutoHyphens w:val="0"/>
        <w:autoSpaceDE w:val="0"/>
        <w:autoSpaceDN w:val="0"/>
        <w:adjustRightInd w:val="0"/>
        <w:ind w:left="1440" w:hanging="1440"/>
        <w:jc w:val="both"/>
        <w:rPr>
          <w:rFonts w:ascii="UniversLTOMV55Roman" w:hAnsi="UniversLTOMV55Roman" w:cs="UniversLTOMV55Roman"/>
          <w:lang w:val="en-GB" w:eastAsia="ro-RO"/>
        </w:rPr>
      </w:pP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tabs>
          <w:tab w:val="left" w:pos="720"/>
        </w:tabs>
        <w:suppressAutoHyphens w:val="0"/>
        <w:autoSpaceDE w:val="0"/>
        <w:autoSpaceDN w:val="0"/>
        <w:adjustRightInd w:val="0"/>
        <w:ind w:left="720"/>
        <w:jc w:val="both"/>
        <w:rPr>
          <w:rFonts w:ascii="UniversLTOMV55Roman" w:hAnsi="UniversLTOMV55Roman" w:cs="UniversLTOMV55Roman"/>
          <w:lang w:val="en-GB" w:eastAsia="ro-RO"/>
        </w:rPr>
      </w:pPr>
    </w:p>
    <w:p w:rsidR="00391A25" w:rsidRPr="00875BCF" w:rsidRDefault="00391A25" w:rsidP="00391A25">
      <w:pPr>
        <w:autoSpaceDN w:val="0"/>
        <w:ind w:left="1440" w:hanging="1440"/>
        <w:contextualSpacing/>
        <w:jc w:val="both"/>
        <w:textAlignment w:val="baseline"/>
        <w:rPr>
          <w:rFonts w:ascii="Cambria" w:hAnsi="Cambria"/>
          <w:sz w:val="22"/>
          <w:szCs w:val="22"/>
          <w:lang w:val="en-GB"/>
        </w:rPr>
      </w:pPr>
      <w:r w:rsidRPr="00875BCF">
        <w:rPr>
          <w:rFonts w:ascii="Cambria" w:hAnsi="Cambria"/>
          <w:sz w:val="22"/>
          <w:szCs w:val="22"/>
          <w:lang w:val="en-GB"/>
        </w:rPr>
        <w:t>Item 5</w:t>
      </w:r>
      <w:r w:rsidRPr="00875BCF">
        <w:rPr>
          <w:rFonts w:ascii="Cambria" w:hAnsi="Cambria"/>
          <w:sz w:val="22"/>
          <w:szCs w:val="22"/>
          <w:lang w:val="en-GB"/>
        </w:rPr>
        <w:tab/>
        <w:t xml:space="preserve">Approve the retained earnings resulted from the switch to International Financial Reporting Standards </w:t>
      </w:r>
    </w:p>
    <w:p w:rsidR="00391A25" w:rsidRPr="00875BCF" w:rsidRDefault="00391A25" w:rsidP="00391A25">
      <w:pPr>
        <w:autoSpaceDN w:val="0"/>
        <w:contextualSpacing/>
        <w:jc w:val="both"/>
        <w:textAlignment w:val="baseline"/>
        <w:rPr>
          <w:rFonts w:ascii="Cambria" w:hAnsi="Cambria"/>
          <w:sz w:val="22"/>
          <w:szCs w:val="22"/>
          <w:lang w:val="en-GB"/>
        </w:rPr>
      </w:pP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pStyle w:val="Default"/>
        <w:rPr>
          <w:rFonts w:ascii="Cambria" w:hAnsi="Cambria" w:cs="Times New Roman"/>
          <w:sz w:val="22"/>
          <w:szCs w:val="22"/>
          <w:lang w:val="en-GB"/>
        </w:rPr>
      </w:pPr>
    </w:p>
    <w:p w:rsidR="00391A25" w:rsidRPr="00875BCF" w:rsidRDefault="00391A25" w:rsidP="00391A25">
      <w:pPr>
        <w:tabs>
          <w:tab w:val="left" w:pos="720"/>
        </w:tabs>
        <w:ind w:left="1440" w:hanging="1440"/>
        <w:jc w:val="both"/>
        <w:rPr>
          <w:rFonts w:ascii="Cambria" w:hAnsi="Cambria"/>
          <w:bCs/>
          <w:sz w:val="22"/>
          <w:szCs w:val="22"/>
          <w:lang w:val="en-GB"/>
        </w:rPr>
      </w:pPr>
      <w:r w:rsidRPr="00875BCF">
        <w:rPr>
          <w:rFonts w:ascii="Cambria" w:hAnsi="Cambria"/>
          <w:bCs/>
          <w:sz w:val="22"/>
          <w:szCs w:val="22"/>
          <w:lang w:val="en-GB"/>
        </w:rPr>
        <w:t xml:space="preserve">Item </w:t>
      </w:r>
      <w:proofErr w:type="gramStart"/>
      <w:r w:rsidRPr="00875BCF">
        <w:rPr>
          <w:rFonts w:ascii="Cambria" w:hAnsi="Cambria"/>
          <w:bCs/>
          <w:sz w:val="22"/>
          <w:szCs w:val="22"/>
          <w:lang w:val="en-GB"/>
        </w:rPr>
        <w:t>6</w:t>
      </w:r>
      <w:proofErr w:type="gramEnd"/>
      <w:r w:rsidRPr="00875BCF">
        <w:rPr>
          <w:rFonts w:ascii="Cambria" w:hAnsi="Cambria"/>
          <w:bCs/>
          <w:sz w:val="22"/>
          <w:szCs w:val="22"/>
          <w:lang w:val="en-GB"/>
        </w:rPr>
        <w:tab/>
      </w:r>
      <w:r w:rsidRPr="00875BCF">
        <w:rPr>
          <w:rFonts w:ascii="Cambria" w:hAnsi="Cambria"/>
          <w:bCs/>
          <w:sz w:val="22"/>
          <w:szCs w:val="22"/>
          <w:lang w:val="en-GB"/>
        </w:rPr>
        <w:tab/>
        <w:t>Approve</w:t>
      </w:r>
      <w:r w:rsidRPr="00875BCF">
        <w:rPr>
          <w:rFonts w:ascii="Cambria" w:hAnsi="Cambria"/>
          <w:bCs/>
          <w:color w:val="FF0000"/>
          <w:sz w:val="22"/>
          <w:szCs w:val="22"/>
          <w:lang w:val="en-GB"/>
        </w:rPr>
        <w:t xml:space="preserve"> </w:t>
      </w:r>
      <w:r w:rsidRPr="00875BCF">
        <w:rPr>
          <w:rFonts w:ascii="Cambria" w:hAnsi="Cambria"/>
          <w:bCs/>
          <w:sz w:val="22"/>
          <w:szCs w:val="22"/>
          <w:lang w:val="en-GB"/>
        </w:rPr>
        <w:t xml:space="preserve">the budgetary discharge of the Board members for financial year 2013. </w:t>
      </w:r>
    </w:p>
    <w:p w:rsidR="00391A25" w:rsidRPr="00875BCF" w:rsidRDefault="00391A25" w:rsidP="00391A25">
      <w:pPr>
        <w:tabs>
          <w:tab w:val="left" w:pos="720"/>
        </w:tabs>
        <w:ind w:left="1440" w:hanging="1440"/>
        <w:jc w:val="both"/>
        <w:rPr>
          <w:rFonts w:ascii="Cambria" w:hAnsi="Cambria"/>
          <w:color w:val="FF0000"/>
          <w:sz w:val="22"/>
          <w:szCs w:val="22"/>
          <w:lang w:val="en-GB"/>
        </w:rPr>
      </w:pP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suppressAutoHyphens w:val="0"/>
        <w:autoSpaceDE w:val="0"/>
        <w:autoSpaceDN w:val="0"/>
        <w:adjustRightInd w:val="0"/>
        <w:jc w:val="both"/>
        <w:rPr>
          <w:rFonts w:ascii="Cambria" w:hAnsi="Cambria"/>
          <w:sz w:val="22"/>
          <w:szCs w:val="22"/>
          <w:lang w:val="en-GB"/>
        </w:rPr>
      </w:pPr>
    </w:p>
    <w:p w:rsidR="00391A25" w:rsidRPr="00875BCF" w:rsidRDefault="00391A25" w:rsidP="00391A25">
      <w:pPr>
        <w:suppressAutoHyphens w:val="0"/>
        <w:autoSpaceDE w:val="0"/>
        <w:autoSpaceDN w:val="0"/>
        <w:adjustRightInd w:val="0"/>
        <w:ind w:left="360"/>
        <w:jc w:val="both"/>
        <w:rPr>
          <w:rFonts w:ascii="Cambria" w:hAnsi="Cambria"/>
          <w:sz w:val="22"/>
          <w:szCs w:val="22"/>
          <w:lang w:val="en-GB"/>
        </w:rPr>
      </w:pPr>
    </w:p>
    <w:p w:rsidR="00391A25" w:rsidRPr="00875BCF" w:rsidRDefault="00391A25" w:rsidP="00391A25">
      <w:pPr>
        <w:pStyle w:val="ListParagraph"/>
        <w:spacing w:after="120"/>
        <w:ind w:left="1440" w:hanging="1440"/>
        <w:jc w:val="both"/>
        <w:rPr>
          <w:rFonts w:ascii="Cambria" w:hAnsi="Cambria"/>
        </w:rPr>
      </w:pPr>
      <w:r w:rsidRPr="00875BCF">
        <w:rPr>
          <w:rFonts w:ascii="Cambria" w:hAnsi="Cambria"/>
        </w:rPr>
        <w:t xml:space="preserve">Item </w:t>
      </w:r>
      <w:proofErr w:type="gramStart"/>
      <w:r w:rsidRPr="00875BCF">
        <w:rPr>
          <w:rFonts w:ascii="Cambria" w:hAnsi="Cambria"/>
        </w:rPr>
        <w:t>7</w:t>
      </w:r>
      <w:proofErr w:type="gramEnd"/>
      <w:r w:rsidRPr="00875BCF">
        <w:rPr>
          <w:rFonts w:ascii="Cambria" w:hAnsi="Cambria"/>
        </w:rPr>
        <w:tab/>
        <w:t xml:space="preserve">The Annual Report of the Nomination and Remuneration Committee on remuneration and other benefits offered to directors and executive directors during financial year 2013. </w:t>
      </w: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391A25" w:rsidRPr="00875BCF" w:rsidRDefault="00391A25" w:rsidP="00391A25">
      <w:pPr>
        <w:pStyle w:val="ListParagraph"/>
        <w:spacing w:after="120"/>
        <w:ind w:left="1440" w:hanging="1440"/>
        <w:jc w:val="both"/>
        <w:rPr>
          <w:rFonts w:ascii="Cambria" w:hAnsi="Cambria"/>
          <w:color w:val="FF0000"/>
        </w:rPr>
      </w:pPr>
    </w:p>
    <w:p w:rsidR="00391A25" w:rsidRDefault="00391A25" w:rsidP="00391A25">
      <w:pPr>
        <w:tabs>
          <w:tab w:val="left" w:pos="720"/>
        </w:tabs>
        <w:spacing w:after="120"/>
        <w:ind w:left="1440" w:hanging="1440"/>
        <w:contextualSpacing/>
        <w:jc w:val="both"/>
        <w:rPr>
          <w:rFonts w:ascii="Cambria" w:hAnsi="Cambria"/>
          <w:sz w:val="22"/>
          <w:szCs w:val="22"/>
          <w:lang w:val="en-GB"/>
        </w:rPr>
      </w:pPr>
      <w:r w:rsidRPr="00875BCF">
        <w:rPr>
          <w:rFonts w:ascii="Cambria" w:hAnsi="Cambria"/>
          <w:sz w:val="22"/>
          <w:szCs w:val="22"/>
          <w:lang w:val="en-GB"/>
        </w:rPr>
        <w:t xml:space="preserve">Item </w:t>
      </w:r>
      <w:proofErr w:type="gramStart"/>
      <w:r w:rsidRPr="00875BCF">
        <w:rPr>
          <w:rFonts w:ascii="Cambria" w:hAnsi="Cambria"/>
          <w:sz w:val="22"/>
          <w:szCs w:val="22"/>
          <w:lang w:val="en-GB"/>
        </w:rPr>
        <w:t>8</w:t>
      </w:r>
      <w:proofErr w:type="gramEnd"/>
      <w:r w:rsidRPr="00875BCF">
        <w:rPr>
          <w:rFonts w:ascii="Cambria" w:hAnsi="Cambria"/>
          <w:sz w:val="22"/>
          <w:szCs w:val="22"/>
          <w:lang w:val="en-GB"/>
        </w:rPr>
        <w:tab/>
      </w:r>
      <w:r w:rsidRPr="00875BCF">
        <w:rPr>
          <w:rFonts w:ascii="Cambria" w:hAnsi="Cambria"/>
          <w:sz w:val="22"/>
          <w:szCs w:val="22"/>
          <w:lang w:val="en-GB"/>
        </w:rPr>
        <w:tab/>
        <w:t xml:space="preserve">The Report </w:t>
      </w:r>
      <w:r>
        <w:rPr>
          <w:rFonts w:ascii="Cambria" w:hAnsi="Cambria"/>
          <w:sz w:val="22"/>
          <w:szCs w:val="22"/>
          <w:lang w:val="en-GB"/>
        </w:rPr>
        <w:t xml:space="preserve">on </w:t>
      </w:r>
      <w:r w:rsidRPr="00875BCF">
        <w:rPr>
          <w:rFonts w:ascii="Cambria" w:hAnsi="Cambria"/>
          <w:sz w:val="22"/>
          <w:szCs w:val="22"/>
          <w:lang w:val="en-GB"/>
        </w:rPr>
        <w:t xml:space="preserve">the fulfilment of the performance criteria and objectives established under the Contract of Mandate of the Director General of </w:t>
      </w:r>
      <w:r>
        <w:rPr>
          <w:rFonts w:ascii="Cambria" w:hAnsi="Cambria"/>
          <w:sz w:val="22"/>
          <w:szCs w:val="22"/>
          <w:lang w:val="en-GB"/>
        </w:rPr>
        <w:t xml:space="preserve">S.N.G.N. </w:t>
      </w:r>
      <w:r w:rsidRPr="00875BCF">
        <w:rPr>
          <w:rFonts w:ascii="Cambria" w:hAnsi="Cambria"/>
          <w:sz w:val="22"/>
          <w:szCs w:val="22"/>
          <w:lang w:val="en-GB"/>
        </w:rPr>
        <w:t>„ROMGAZ</w:t>
      </w:r>
      <w:r>
        <w:rPr>
          <w:rFonts w:ascii="Cambria" w:hAnsi="Cambria"/>
          <w:sz w:val="22"/>
          <w:szCs w:val="22"/>
          <w:lang w:val="en-GB"/>
        </w:rPr>
        <w:t xml:space="preserve">”- S.A. </w:t>
      </w:r>
      <w:r w:rsidRPr="00875BCF">
        <w:rPr>
          <w:rFonts w:ascii="Cambria" w:hAnsi="Cambria"/>
          <w:sz w:val="22"/>
          <w:szCs w:val="22"/>
          <w:lang w:val="en-GB"/>
        </w:rPr>
        <w:t>on December 31, 2013</w:t>
      </w:r>
    </w:p>
    <w:p w:rsidR="00391A25" w:rsidRDefault="00391A25" w:rsidP="00391A25">
      <w:pPr>
        <w:tabs>
          <w:tab w:val="left" w:pos="720"/>
        </w:tabs>
        <w:spacing w:after="120"/>
        <w:ind w:left="1440" w:hanging="1440"/>
        <w:contextualSpacing/>
        <w:jc w:val="both"/>
        <w:rPr>
          <w:rFonts w:ascii="Cambria" w:hAnsi="Cambria"/>
          <w:sz w:val="22"/>
          <w:szCs w:val="22"/>
          <w:lang w:val="en-GB"/>
        </w:rPr>
      </w:pPr>
    </w:p>
    <w:p w:rsidR="00391A25" w:rsidRPr="00B256EB" w:rsidRDefault="00391A25" w:rsidP="00391A25">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391A25" w:rsidRPr="00875BCF" w:rsidRDefault="00391A25" w:rsidP="00391A25">
      <w:pPr>
        <w:tabs>
          <w:tab w:val="left" w:pos="720"/>
        </w:tabs>
        <w:spacing w:after="120"/>
        <w:ind w:left="1440" w:hanging="1440"/>
        <w:contextualSpacing/>
        <w:jc w:val="both"/>
        <w:rPr>
          <w:rFonts w:ascii="Cambria" w:hAnsi="Cambria"/>
          <w:color w:val="FF0000"/>
          <w:sz w:val="22"/>
          <w:szCs w:val="22"/>
          <w:lang w:val="en-GB"/>
        </w:rPr>
      </w:pPr>
    </w:p>
    <w:p w:rsidR="00391A25" w:rsidRPr="00EF4B3C" w:rsidRDefault="00391A25" w:rsidP="00391A25">
      <w:pPr>
        <w:tabs>
          <w:tab w:val="left" w:pos="720"/>
        </w:tabs>
        <w:suppressAutoHyphens w:val="0"/>
        <w:autoSpaceDE w:val="0"/>
        <w:autoSpaceDN w:val="0"/>
        <w:adjustRightInd w:val="0"/>
        <w:ind w:left="1440" w:hanging="1440"/>
        <w:jc w:val="both"/>
        <w:rPr>
          <w:rFonts w:ascii="Cambria" w:hAnsi="Cambria"/>
          <w:color w:val="FF0000"/>
          <w:sz w:val="22"/>
          <w:szCs w:val="22"/>
          <w:lang w:val="en-GB"/>
        </w:rPr>
      </w:pPr>
      <w:r w:rsidRPr="00EF4B3C">
        <w:rPr>
          <w:rFonts w:ascii="Cambria" w:hAnsi="Cambria"/>
          <w:sz w:val="22"/>
          <w:szCs w:val="22"/>
          <w:lang w:val="en-GB"/>
        </w:rPr>
        <w:t>Item 9</w:t>
      </w:r>
      <w:r w:rsidRPr="00EF4B3C">
        <w:rPr>
          <w:rFonts w:ascii="Cambria" w:hAnsi="Cambria"/>
          <w:sz w:val="22"/>
          <w:szCs w:val="22"/>
          <w:lang w:val="en-GB"/>
        </w:rPr>
        <w:tab/>
      </w:r>
      <w:r w:rsidRPr="00EF4B3C">
        <w:rPr>
          <w:rFonts w:ascii="Cambria" w:hAnsi="Cambria"/>
          <w:sz w:val="22"/>
          <w:szCs w:val="22"/>
          <w:lang w:val="en-GB"/>
        </w:rPr>
        <w:tab/>
        <w:t>Approve the Rules of Corporate Governance of</w:t>
      </w:r>
      <w:r>
        <w:rPr>
          <w:rFonts w:ascii="Cambria" w:hAnsi="Cambria"/>
          <w:sz w:val="22"/>
          <w:szCs w:val="22"/>
          <w:lang w:val="en-GB"/>
        </w:rPr>
        <w:t xml:space="preserve"> S.N.G.N. “ROMGAZ</w:t>
      </w:r>
      <w:proofErr w:type="gramStart"/>
      <w:r w:rsidRPr="00EF4B3C">
        <w:rPr>
          <w:rFonts w:ascii="Cambria" w:hAnsi="Cambria"/>
          <w:sz w:val="22"/>
          <w:szCs w:val="22"/>
          <w:lang w:val="en-GB"/>
        </w:rPr>
        <w:t>“</w:t>
      </w:r>
      <w:r>
        <w:rPr>
          <w:rFonts w:ascii="Cambria" w:hAnsi="Cambria"/>
          <w:sz w:val="22"/>
          <w:szCs w:val="22"/>
          <w:lang w:val="en-GB"/>
        </w:rPr>
        <w:t xml:space="preserve"> S.A</w:t>
      </w:r>
      <w:proofErr w:type="gramEnd"/>
      <w:r>
        <w:rPr>
          <w:rFonts w:ascii="Cambria" w:hAnsi="Cambria"/>
          <w:sz w:val="22"/>
          <w:szCs w:val="22"/>
          <w:lang w:val="en-GB"/>
        </w:rPr>
        <w:t>.</w:t>
      </w:r>
      <w:r w:rsidRPr="00EF4B3C">
        <w:rPr>
          <w:rFonts w:ascii="Cambria" w:hAnsi="Cambria"/>
          <w:sz w:val="22"/>
          <w:szCs w:val="22"/>
          <w:lang w:val="en-GB"/>
        </w:rPr>
        <w:t xml:space="preserve"> </w:t>
      </w:r>
      <w:r>
        <w:rPr>
          <w:rFonts w:ascii="Cambria" w:hAnsi="Cambria"/>
          <w:sz w:val="22"/>
          <w:szCs w:val="22"/>
          <w:lang w:val="en-GB"/>
        </w:rPr>
        <w:t>in order to align “</w:t>
      </w:r>
      <w:r w:rsidRPr="00EF4B3C">
        <w:rPr>
          <w:rFonts w:ascii="Cambria" w:hAnsi="Cambria"/>
          <w:sz w:val="22"/>
          <w:szCs w:val="22"/>
          <w:lang w:val="en-GB"/>
        </w:rPr>
        <w:t xml:space="preserve">ROMGAZ “ to the principles provided in the Code of Corporate Governance of Bucharest Stock Exchange.  </w:t>
      </w:r>
    </w:p>
    <w:p w:rsidR="00391A25" w:rsidRPr="00875BCF" w:rsidRDefault="00391A25" w:rsidP="00391A25">
      <w:pPr>
        <w:suppressAutoHyphens w:val="0"/>
        <w:autoSpaceDE w:val="0"/>
        <w:autoSpaceDN w:val="0"/>
        <w:adjustRightInd w:val="0"/>
        <w:jc w:val="both"/>
        <w:rPr>
          <w:rFonts w:ascii="Cambria" w:hAnsi="Cambria"/>
          <w:sz w:val="22"/>
          <w:szCs w:val="22"/>
          <w:lang w:val="en-GB"/>
        </w:rPr>
      </w:pPr>
    </w:p>
    <w:p w:rsidR="00391A25" w:rsidRPr="00B256EB" w:rsidRDefault="00391A25" w:rsidP="00391A25">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391A25" w:rsidRPr="00875BCF" w:rsidRDefault="00391A25" w:rsidP="00391A25">
      <w:pPr>
        <w:suppressAutoHyphens w:val="0"/>
        <w:autoSpaceDE w:val="0"/>
        <w:autoSpaceDN w:val="0"/>
        <w:adjustRightInd w:val="0"/>
        <w:rPr>
          <w:rFonts w:ascii="Cambria" w:hAnsi="Cambria"/>
          <w:color w:val="000000"/>
          <w:sz w:val="22"/>
          <w:szCs w:val="22"/>
          <w:lang w:val="en-GB" w:eastAsia="ro-RO"/>
        </w:rPr>
      </w:pPr>
    </w:p>
    <w:p w:rsidR="00391A25" w:rsidRDefault="00391A25" w:rsidP="00391A25">
      <w:pPr>
        <w:tabs>
          <w:tab w:val="left" w:pos="720"/>
        </w:tabs>
        <w:spacing w:after="120"/>
        <w:ind w:left="1440" w:hanging="1440"/>
        <w:jc w:val="both"/>
        <w:rPr>
          <w:rFonts w:ascii="Cambria" w:hAnsi="Cambria"/>
          <w:sz w:val="22"/>
          <w:szCs w:val="22"/>
          <w:lang w:val="en-GB"/>
        </w:rPr>
      </w:pPr>
      <w:r w:rsidRPr="008973FE">
        <w:rPr>
          <w:rFonts w:ascii="Cambria" w:hAnsi="Cambria"/>
          <w:sz w:val="22"/>
          <w:szCs w:val="22"/>
          <w:lang w:val="en-GB"/>
        </w:rPr>
        <w:t>Item 10</w:t>
      </w:r>
      <w:r w:rsidRPr="008973FE">
        <w:rPr>
          <w:rFonts w:ascii="Cambria" w:hAnsi="Cambria"/>
          <w:sz w:val="22"/>
          <w:szCs w:val="22"/>
          <w:lang w:val="en-GB"/>
        </w:rPr>
        <w:tab/>
        <w:t>Establish May</w:t>
      </w:r>
      <w:r>
        <w:rPr>
          <w:rFonts w:ascii="Cambria" w:hAnsi="Cambria"/>
          <w:sz w:val="22"/>
          <w:szCs w:val="22"/>
          <w:lang w:val="en-GB"/>
        </w:rPr>
        <w:t xml:space="preserve"> 16, 2014 as „The Record Date” namely </w:t>
      </w:r>
      <w:r w:rsidRPr="008973FE">
        <w:rPr>
          <w:rFonts w:ascii="Cambria" w:hAnsi="Cambria"/>
          <w:sz w:val="22"/>
          <w:szCs w:val="22"/>
          <w:lang w:val="en-GB"/>
        </w:rPr>
        <w:t xml:space="preserve">as the date for identifying the shareholders who will receive dividends or other rights and who are affected by the Resolutions of the Ordinary General Meeting of Shareholders. </w:t>
      </w:r>
    </w:p>
    <w:p w:rsidR="00391A25" w:rsidRPr="008973FE" w:rsidRDefault="00391A25" w:rsidP="00391A25">
      <w:pPr>
        <w:tabs>
          <w:tab w:val="left" w:pos="720"/>
        </w:tabs>
        <w:spacing w:after="120"/>
        <w:ind w:left="1440" w:hanging="1440"/>
        <w:jc w:val="both"/>
        <w:rPr>
          <w:rFonts w:ascii="Cambria" w:hAnsi="Cambria"/>
          <w:color w:val="FF0000"/>
          <w:sz w:val="22"/>
          <w:szCs w:val="22"/>
          <w:lang w:val="en-GB"/>
        </w:rPr>
      </w:pPr>
    </w:p>
    <w:p w:rsidR="00391A25" w:rsidRPr="00B256EB" w:rsidRDefault="00391A25" w:rsidP="00391A25">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391A25" w:rsidRPr="00875BCF" w:rsidRDefault="00391A25" w:rsidP="00391A25">
      <w:pPr>
        <w:pStyle w:val="Default"/>
        <w:rPr>
          <w:rFonts w:ascii="Cambria" w:hAnsi="Cambria" w:cs="Times New Roman"/>
          <w:sz w:val="22"/>
          <w:szCs w:val="22"/>
          <w:lang w:val="en-GB"/>
        </w:rPr>
      </w:pPr>
    </w:p>
    <w:p w:rsidR="00391A25" w:rsidRPr="002E2F2B" w:rsidRDefault="00391A25" w:rsidP="00391A25">
      <w:pPr>
        <w:tabs>
          <w:tab w:val="left" w:pos="720"/>
          <w:tab w:val="left" w:pos="1080"/>
        </w:tabs>
        <w:suppressAutoHyphens w:val="0"/>
        <w:autoSpaceDE w:val="0"/>
        <w:autoSpaceDN w:val="0"/>
        <w:adjustRightInd w:val="0"/>
        <w:spacing w:after="120"/>
        <w:ind w:left="1440" w:hanging="1440"/>
        <w:jc w:val="both"/>
        <w:rPr>
          <w:rFonts w:ascii="Cambria" w:hAnsi="Cambria"/>
          <w:color w:val="FF0000"/>
          <w:sz w:val="22"/>
          <w:szCs w:val="22"/>
          <w:lang w:val="en-GB" w:eastAsia="ro-RO"/>
        </w:rPr>
      </w:pPr>
      <w:r w:rsidRPr="002E2F2B">
        <w:rPr>
          <w:rFonts w:ascii="Cambria" w:hAnsi="Cambria" w:cs="Arial"/>
          <w:sz w:val="22"/>
          <w:szCs w:val="22"/>
          <w:lang w:val="en-GB"/>
        </w:rPr>
        <w:t>Item 11</w:t>
      </w:r>
      <w:r w:rsidRPr="002E2F2B">
        <w:rPr>
          <w:rFonts w:ascii="Cambria" w:hAnsi="Cambria" w:cs="Arial"/>
          <w:sz w:val="22"/>
          <w:szCs w:val="22"/>
          <w:lang w:val="en-GB"/>
        </w:rPr>
        <w:tab/>
      </w:r>
      <w:r w:rsidRPr="002E2F2B">
        <w:rPr>
          <w:rFonts w:ascii="Cambria" w:hAnsi="Cambria" w:cs="Arial"/>
          <w:sz w:val="22"/>
          <w:szCs w:val="22"/>
          <w:lang w:val="en-GB"/>
        </w:rPr>
        <w:tab/>
        <w:t>Authorize</w:t>
      </w:r>
      <w:r w:rsidRPr="002E2F2B">
        <w:rPr>
          <w:rFonts w:ascii="Cambria" w:hAnsi="Cambria" w:cs="Arial"/>
          <w:color w:val="FF0000"/>
          <w:sz w:val="22"/>
          <w:szCs w:val="22"/>
          <w:lang w:val="en-GB"/>
        </w:rPr>
        <w:t xml:space="preserve"> </w:t>
      </w:r>
      <w:r w:rsidRPr="002E2F2B">
        <w:rPr>
          <w:rFonts w:ascii="Cambria" w:hAnsi="Cambria" w:cs="Arial"/>
          <w:sz w:val="22"/>
          <w:szCs w:val="22"/>
          <w:lang w:val="en-GB"/>
        </w:rPr>
        <w:t xml:space="preserve">the Chairman of the Board of Directors and the Secretary of the Meeting to sign the Resolution of the Ordinary General Meeting of Shareholders, according to the provisions of Article 16, paragraph </w:t>
      </w:r>
      <w:proofErr w:type="gramStart"/>
      <w:r w:rsidRPr="002E2F2B">
        <w:rPr>
          <w:rFonts w:ascii="Cambria" w:hAnsi="Cambria" w:cs="Arial"/>
          <w:sz w:val="22"/>
          <w:szCs w:val="22"/>
          <w:lang w:val="en-GB"/>
        </w:rPr>
        <w:t>1</w:t>
      </w:r>
      <w:proofErr w:type="gramEnd"/>
      <w:r w:rsidRPr="002E2F2B">
        <w:rPr>
          <w:rFonts w:ascii="Cambria" w:hAnsi="Cambria" w:cs="Arial"/>
          <w:sz w:val="22"/>
          <w:szCs w:val="22"/>
          <w:lang w:val="en-GB"/>
        </w:rPr>
        <w:t xml:space="preserve"> of </w:t>
      </w:r>
      <w:r>
        <w:rPr>
          <w:rFonts w:ascii="Cambria" w:hAnsi="Cambria" w:cs="Arial"/>
          <w:sz w:val="22"/>
          <w:szCs w:val="22"/>
          <w:lang w:val="en-GB"/>
        </w:rPr>
        <w:t xml:space="preserve">S.N.G.N. </w:t>
      </w:r>
      <w:r w:rsidRPr="002E2F2B">
        <w:rPr>
          <w:rFonts w:ascii="Cambria" w:hAnsi="Cambria" w:cs="Arial"/>
          <w:sz w:val="22"/>
          <w:szCs w:val="22"/>
          <w:lang w:val="en-GB"/>
        </w:rPr>
        <w:t>„ROMGAZ”</w:t>
      </w:r>
      <w:r>
        <w:rPr>
          <w:rFonts w:ascii="Cambria" w:hAnsi="Cambria" w:cs="Arial"/>
          <w:sz w:val="22"/>
          <w:szCs w:val="22"/>
          <w:lang w:val="en-GB"/>
        </w:rPr>
        <w:t>-S.A.</w:t>
      </w:r>
      <w:r w:rsidRPr="002E2F2B">
        <w:rPr>
          <w:rFonts w:ascii="Cambria" w:hAnsi="Cambria" w:cs="Arial"/>
          <w:sz w:val="22"/>
          <w:szCs w:val="22"/>
          <w:lang w:val="en-GB"/>
        </w:rPr>
        <w:t xml:space="preserve"> Articles of Incorporation.  </w:t>
      </w:r>
    </w:p>
    <w:p w:rsidR="00391A25" w:rsidRPr="00875BCF" w:rsidRDefault="00391A25" w:rsidP="00391A25">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F14F6A" w:rsidRDefault="00F14F6A" w:rsidP="00D4187A">
      <w:pPr>
        <w:jc w:val="both"/>
        <w:rPr>
          <w:rFonts w:asciiTheme="majorHAnsi" w:hAnsiTheme="majorHAnsi" w:cs="Arial"/>
          <w:sz w:val="22"/>
          <w:szCs w:val="22"/>
          <w:lang w:val="en-GB"/>
        </w:rPr>
      </w:pPr>
    </w:p>
    <w:p w:rsidR="009C2F3E" w:rsidRPr="001033F9" w:rsidRDefault="009C2F3E" w:rsidP="00D4187A">
      <w:pPr>
        <w:jc w:val="both"/>
        <w:rPr>
          <w:rFonts w:asciiTheme="majorHAnsi" w:hAnsiTheme="majorHAnsi" w:cs="Arial"/>
          <w:sz w:val="22"/>
          <w:szCs w:val="22"/>
          <w:lang w:val="en-GB"/>
        </w:rPr>
      </w:pPr>
    </w:p>
    <w:p w:rsidR="00B272EB" w:rsidRPr="001033F9" w:rsidRDefault="00B272EB" w:rsidP="00D4187A">
      <w:pPr>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This special power of attorney:</w:t>
      </w:r>
    </w:p>
    <w:p w:rsidR="00B272EB" w:rsidRPr="001033F9" w:rsidRDefault="00B272EB" w:rsidP="00D4187A">
      <w:pPr>
        <w:jc w:val="both"/>
        <w:rPr>
          <w:rFonts w:asciiTheme="majorHAnsi" w:hAnsiTheme="majorHAnsi" w:cs="Arial"/>
          <w:sz w:val="22"/>
          <w:szCs w:val="22"/>
          <w:lang w:val="en-GB" w:eastAsia="ro-RO"/>
        </w:rPr>
      </w:pPr>
      <w:bookmarkStart w:id="0" w:name="_GoBack"/>
      <w:bookmarkEnd w:id="0"/>
    </w:p>
    <w:p w:rsidR="00B272EB" w:rsidRPr="001033F9" w:rsidRDefault="00D4187A" w:rsidP="00D4187A">
      <w:pPr>
        <w:numPr>
          <w:ilvl w:val="0"/>
          <w:numId w:val="84"/>
        </w:numPr>
        <w:suppressAutoHyphens w:val="0"/>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 xml:space="preserve">is valid only for the </w:t>
      </w:r>
      <w:r w:rsidR="00502FBA">
        <w:rPr>
          <w:rFonts w:asciiTheme="majorHAnsi" w:hAnsiTheme="majorHAnsi" w:cs="Arial"/>
          <w:sz w:val="22"/>
          <w:szCs w:val="22"/>
          <w:lang w:val="en-GB" w:eastAsia="ro-RO"/>
        </w:rPr>
        <w:t>OGMS</w:t>
      </w:r>
      <w:r w:rsidR="00B272EB" w:rsidRPr="001033F9">
        <w:rPr>
          <w:rFonts w:asciiTheme="majorHAnsi" w:hAnsiTheme="majorHAnsi" w:cs="Arial"/>
          <w:sz w:val="22"/>
          <w:szCs w:val="22"/>
          <w:lang w:val="en-GB" w:eastAsia="ro-RO"/>
        </w:rPr>
        <w:t xml:space="preserve"> it was requested for (having a single exception mentioned below), and the representative has the obligation to vote in accordance with the instructions given by the appointing shareholder under the </w:t>
      </w:r>
      <w:r w:rsidR="00510868" w:rsidRPr="001033F9">
        <w:rPr>
          <w:rFonts w:asciiTheme="majorHAnsi" w:hAnsiTheme="majorHAnsi" w:cs="Arial"/>
          <w:sz w:val="22"/>
          <w:szCs w:val="22"/>
          <w:lang w:val="en-GB" w:eastAsia="ro-RO"/>
        </w:rPr>
        <w:t xml:space="preserve">vote cancelling </w:t>
      </w:r>
      <w:r w:rsidR="00B272EB" w:rsidRPr="001033F9">
        <w:rPr>
          <w:rFonts w:asciiTheme="majorHAnsi" w:hAnsiTheme="majorHAnsi" w:cs="Arial"/>
          <w:sz w:val="22"/>
          <w:szCs w:val="22"/>
          <w:lang w:val="en-GB" w:eastAsia="ro-RO"/>
        </w:rPr>
        <w:t xml:space="preserve">sanction </w:t>
      </w:r>
      <w:r w:rsidR="0091291E" w:rsidRPr="001033F9">
        <w:rPr>
          <w:rFonts w:asciiTheme="majorHAnsi" w:hAnsiTheme="majorHAnsi" w:cs="Arial"/>
          <w:sz w:val="22"/>
          <w:szCs w:val="22"/>
          <w:lang w:val="en-GB" w:eastAsia="ro-RO"/>
        </w:rPr>
        <w:t xml:space="preserve">applied </w:t>
      </w:r>
      <w:r w:rsidR="00546B0B" w:rsidRPr="001033F9">
        <w:rPr>
          <w:rFonts w:asciiTheme="majorHAnsi" w:hAnsiTheme="majorHAnsi" w:cs="Arial"/>
          <w:sz w:val="22"/>
          <w:szCs w:val="22"/>
          <w:lang w:val="en-GB" w:eastAsia="ro-RO"/>
        </w:rPr>
        <w:t xml:space="preserve">by the </w:t>
      </w:r>
      <w:r w:rsidR="00502FBA">
        <w:rPr>
          <w:rFonts w:asciiTheme="majorHAnsi" w:hAnsiTheme="majorHAnsi" w:cs="Arial"/>
          <w:sz w:val="22"/>
          <w:szCs w:val="22"/>
          <w:lang w:val="en-GB" w:eastAsia="ro-RO"/>
        </w:rPr>
        <w:t>OGMS</w:t>
      </w:r>
      <w:r w:rsidR="00B272EB" w:rsidRPr="001033F9">
        <w:rPr>
          <w:rFonts w:asciiTheme="majorHAnsi" w:hAnsiTheme="majorHAnsi" w:cs="Arial"/>
          <w:sz w:val="22"/>
          <w:szCs w:val="22"/>
          <w:lang w:val="en-GB" w:eastAsia="ro-RO"/>
        </w:rPr>
        <w:t xml:space="preserve"> secretaries;</w:t>
      </w:r>
    </w:p>
    <w:p w:rsidR="00B272EB" w:rsidRPr="001033F9" w:rsidRDefault="00B272EB" w:rsidP="00D4187A">
      <w:pPr>
        <w:ind w:left="360"/>
        <w:jc w:val="both"/>
        <w:rPr>
          <w:rFonts w:asciiTheme="majorHAnsi" w:hAnsiTheme="majorHAnsi" w:cs="Arial"/>
          <w:sz w:val="22"/>
          <w:szCs w:val="22"/>
          <w:lang w:val="en-GB" w:eastAsia="ro-RO"/>
        </w:rPr>
      </w:pPr>
    </w:p>
    <w:p w:rsidR="00B272EB" w:rsidRPr="001033F9" w:rsidRDefault="00B272EB" w:rsidP="00D4187A">
      <w:pPr>
        <w:numPr>
          <w:ilvl w:val="0"/>
          <w:numId w:val="84"/>
        </w:numPr>
        <w:suppressAutoHyphens w:val="0"/>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 xml:space="preserve">is also valid for the second convening of the same </w:t>
      </w:r>
      <w:r w:rsidR="00502FBA">
        <w:rPr>
          <w:rFonts w:asciiTheme="majorHAnsi" w:hAnsiTheme="majorHAnsi" w:cs="Arial"/>
          <w:sz w:val="22"/>
          <w:szCs w:val="22"/>
          <w:lang w:val="en-GB" w:eastAsia="ro-RO"/>
        </w:rPr>
        <w:t>OGMS</w:t>
      </w:r>
      <w:r w:rsidRPr="001033F9">
        <w:rPr>
          <w:rFonts w:asciiTheme="majorHAnsi" w:hAnsiTheme="majorHAnsi" w:cs="Arial"/>
          <w:sz w:val="22"/>
          <w:szCs w:val="22"/>
          <w:lang w:val="en-GB" w:eastAsia="ro-RO"/>
        </w:rPr>
        <w:t xml:space="preserve"> o</w:t>
      </w:r>
      <w:r w:rsidR="00925E4E" w:rsidRPr="001033F9">
        <w:rPr>
          <w:rFonts w:asciiTheme="majorHAnsi" w:hAnsiTheme="majorHAnsi" w:cs="Arial"/>
          <w:sz w:val="22"/>
          <w:szCs w:val="22"/>
          <w:lang w:val="en-GB" w:eastAsia="ro-RO"/>
        </w:rPr>
        <w:t>n</w:t>
      </w:r>
      <w:r w:rsidRPr="001033F9">
        <w:rPr>
          <w:rFonts w:asciiTheme="majorHAnsi" w:hAnsiTheme="majorHAnsi" w:cs="Arial"/>
          <w:sz w:val="22"/>
          <w:szCs w:val="22"/>
          <w:lang w:val="en-GB" w:eastAsia="ro-RO"/>
        </w:rPr>
        <w:t xml:space="preserve">  </w:t>
      </w:r>
      <w:r w:rsidR="000234FB">
        <w:rPr>
          <w:rFonts w:asciiTheme="majorHAnsi" w:hAnsiTheme="majorHAnsi" w:cs="Arial"/>
          <w:sz w:val="22"/>
          <w:szCs w:val="22"/>
          <w:lang w:val="en-GB" w:eastAsia="ro-RO"/>
        </w:rPr>
        <w:t>April 29</w:t>
      </w:r>
      <w:r w:rsidR="00506387" w:rsidRPr="001033F9">
        <w:rPr>
          <w:rFonts w:asciiTheme="majorHAnsi" w:hAnsiTheme="majorHAnsi" w:cs="Arial"/>
          <w:sz w:val="22"/>
          <w:szCs w:val="22"/>
          <w:lang w:val="en-GB" w:eastAsia="ro-RO"/>
        </w:rPr>
        <w:t xml:space="preserve">, </w:t>
      </w:r>
      <w:r w:rsidR="000D7219" w:rsidRPr="001033F9">
        <w:rPr>
          <w:rFonts w:asciiTheme="majorHAnsi" w:hAnsiTheme="majorHAnsi" w:cs="Arial"/>
          <w:sz w:val="22"/>
          <w:szCs w:val="22"/>
          <w:lang w:val="en-GB"/>
        </w:rPr>
        <w:t>2014</w:t>
      </w:r>
      <w:r w:rsidR="00283FAC" w:rsidRPr="001033F9">
        <w:rPr>
          <w:rFonts w:asciiTheme="majorHAnsi" w:hAnsiTheme="majorHAnsi" w:cs="Arial"/>
          <w:sz w:val="22"/>
          <w:szCs w:val="22"/>
          <w:lang w:val="en-GB"/>
        </w:rPr>
        <w:t>,</w:t>
      </w:r>
      <w:r w:rsidR="00506387" w:rsidRPr="001033F9">
        <w:rPr>
          <w:rFonts w:asciiTheme="majorHAnsi" w:hAnsiTheme="majorHAnsi" w:cs="Arial"/>
          <w:sz w:val="22"/>
          <w:szCs w:val="22"/>
          <w:lang w:val="en-GB"/>
        </w:rPr>
        <w:t xml:space="preserve"> </w:t>
      </w:r>
      <w:r w:rsidR="00546B0B" w:rsidRPr="001033F9">
        <w:rPr>
          <w:rFonts w:asciiTheme="majorHAnsi" w:hAnsiTheme="majorHAnsi" w:cs="Arial"/>
          <w:sz w:val="22"/>
          <w:szCs w:val="22"/>
          <w:lang w:val="en-GB"/>
        </w:rPr>
        <w:t>1</w:t>
      </w:r>
      <w:r w:rsidR="00391A25">
        <w:rPr>
          <w:rFonts w:asciiTheme="majorHAnsi" w:hAnsiTheme="majorHAnsi" w:cs="Arial"/>
          <w:sz w:val="22"/>
          <w:szCs w:val="22"/>
          <w:lang w:val="en-GB"/>
        </w:rPr>
        <w:t>2</w:t>
      </w:r>
      <w:r w:rsidR="00546B0B" w:rsidRPr="001033F9">
        <w:rPr>
          <w:rFonts w:asciiTheme="majorHAnsi" w:hAnsiTheme="majorHAnsi" w:cs="Arial"/>
          <w:sz w:val="22"/>
          <w:szCs w:val="22"/>
          <w:lang w:val="en-GB"/>
        </w:rPr>
        <w:t>:00 AM (Romania</w:t>
      </w:r>
      <w:r w:rsidRPr="001033F9">
        <w:rPr>
          <w:rFonts w:asciiTheme="majorHAnsi" w:hAnsiTheme="majorHAnsi" w:cs="Arial"/>
          <w:sz w:val="22"/>
          <w:szCs w:val="22"/>
          <w:lang w:val="en-GB"/>
        </w:rPr>
        <w:t xml:space="preserve"> time)</w:t>
      </w:r>
      <w:r w:rsidR="00A34809" w:rsidRPr="001033F9">
        <w:rPr>
          <w:rFonts w:asciiTheme="majorHAnsi" w:hAnsiTheme="majorHAnsi" w:cs="Arial"/>
          <w:sz w:val="22"/>
          <w:szCs w:val="22"/>
          <w:lang w:val="en-GB"/>
        </w:rPr>
        <w:t xml:space="preserve"> to be held</w:t>
      </w:r>
      <w:r w:rsidRPr="001033F9">
        <w:rPr>
          <w:rFonts w:asciiTheme="majorHAnsi" w:hAnsiTheme="majorHAnsi" w:cs="Arial"/>
          <w:sz w:val="22"/>
          <w:szCs w:val="22"/>
          <w:lang w:val="en-GB"/>
        </w:rPr>
        <w:t xml:space="preserve"> at</w:t>
      </w:r>
      <w:r w:rsidR="000755FB" w:rsidRPr="001033F9">
        <w:rPr>
          <w:rFonts w:asciiTheme="majorHAnsi" w:hAnsiTheme="majorHAnsi" w:cs="Arial"/>
          <w:sz w:val="22"/>
          <w:szCs w:val="22"/>
          <w:lang w:val="en-GB"/>
        </w:rPr>
        <w:t xml:space="preserve"> the Documentation and Information Centre of </w:t>
      </w:r>
      <w:proofErr w:type="spellStart"/>
      <w:r w:rsidR="00506387" w:rsidRPr="001033F9">
        <w:rPr>
          <w:rFonts w:asciiTheme="majorHAnsi" w:hAnsiTheme="majorHAnsi" w:cs="Arial"/>
          <w:sz w:val="22"/>
          <w:szCs w:val="22"/>
          <w:lang w:val="en-GB"/>
        </w:rPr>
        <w:t>S</w:t>
      </w:r>
      <w:r w:rsidR="000755FB" w:rsidRPr="001033F9">
        <w:rPr>
          <w:rFonts w:asciiTheme="majorHAnsi" w:hAnsiTheme="majorHAnsi" w:cs="Arial"/>
          <w:sz w:val="22"/>
          <w:szCs w:val="22"/>
          <w:lang w:val="en-GB"/>
        </w:rPr>
        <w:t>ocietatea</w:t>
      </w:r>
      <w:proofErr w:type="spellEnd"/>
      <w:r w:rsidR="000755FB" w:rsidRPr="001033F9">
        <w:rPr>
          <w:rFonts w:asciiTheme="majorHAnsi" w:hAnsiTheme="majorHAnsi" w:cs="Arial"/>
          <w:sz w:val="22"/>
          <w:szCs w:val="22"/>
          <w:lang w:val="en-GB"/>
        </w:rPr>
        <w:t xml:space="preserve"> </w:t>
      </w:r>
      <w:proofErr w:type="spellStart"/>
      <w:r w:rsidR="000755FB" w:rsidRPr="001033F9">
        <w:rPr>
          <w:rFonts w:asciiTheme="majorHAnsi" w:hAnsiTheme="majorHAnsi" w:cs="Arial"/>
          <w:sz w:val="22"/>
          <w:szCs w:val="22"/>
          <w:lang w:val="en-GB"/>
        </w:rPr>
        <w:t>Nationala</w:t>
      </w:r>
      <w:proofErr w:type="spellEnd"/>
      <w:r w:rsidR="000755FB" w:rsidRPr="001033F9">
        <w:rPr>
          <w:rFonts w:asciiTheme="majorHAnsi" w:hAnsiTheme="majorHAnsi" w:cs="Arial"/>
          <w:sz w:val="22"/>
          <w:szCs w:val="22"/>
          <w:lang w:val="en-GB"/>
        </w:rPr>
        <w:t xml:space="preserve"> de Gaze </w:t>
      </w:r>
      <w:proofErr w:type="spellStart"/>
      <w:r w:rsidR="000755FB" w:rsidRPr="001033F9">
        <w:rPr>
          <w:rFonts w:asciiTheme="majorHAnsi" w:hAnsiTheme="majorHAnsi" w:cs="Arial"/>
          <w:sz w:val="22"/>
          <w:szCs w:val="22"/>
          <w:lang w:val="en-GB"/>
        </w:rPr>
        <w:t>Naturale</w:t>
      </w:r>
      <w:proofErr w:type="spellEnd"/>
      <w:r w:rsidR="000755FB" w:rsidRPr="001033F9">
        <w:rPr>
          <w:rFonts w:asciiTheme="majorHAnsi" w:hAnsiTheme="majorHAnsi" w:cs="Arial"/>
          <w:sz w:val="22"/>
          <w:szCs w:val="22"/>
          <w:lang w:val="en-GB"/>
        </w:rPr>
        <w:t xml:space="preserve"> “ROMGAZ” – S.A., located in Medias, </w:t>
      </w:r>
      <w:proofErr w:type="spellStart"/>
      <w:r w:rsidR="000755FB" w:rsidRPr="001033F9">
        <w:rPr>
          <w:rFonts w:asciiTheme="majorHAnsi" w:hAnsiTheme="majorHAnsi" w:cs="Arial"/>
          <w:sz w:val="22"/>
          <w:szCs w:val="22"/>
          <w:lang w:val="en-GB"/>
        </w:rPr>
        <w:t>Soseaua</w:t>
      </w:r>
      <w:proofErr w:type="spellEnd"/>
      <w:r w:rsidR="000755FB" w:rsidRPr="001033F9">
        <w:rPr>
          <w:rFonts w:asciiTheme="majorHAnsi" w:hAnsiTheme="majorHAnsi" w:cs="Arial"/>
          <w:sz w:val="22"/>
          <w:szCs w:val="22"/>
          <w:lang w:val="en-GB"/>
        </w:rPr>
        <w:t xml:space="preserve"> </w:t>
      </w:r>
      <w:proofErr w:type="spellStart"/>
      <w:r w:rsidR="000755FB" w:rsidRPr="001033F9">
        <w:rPr>
          <w:rFonts w:asciiTheme="majorHAnsi" w:hAnsiTheme="majorHAnsi" w:cs="Arial"/>
          <w:sz w:val="22"/>
          <w:szCs w:val="22"/>
          <w:lang w:val="en-GB"/>
        </w:rPr>
        <w:t>Sibiului</w:t>
      </w:r>
      <w:proofErr w:type="spellEnd"/>
      <w:r w:rsidR="00A12FB7" w:rsidRPr="001033F9">
        <w:rPr>
          <w:rFonts w:asciiTheme="majorHAnsi" w:hAnsiTheme="majorHAnsi" w:cs="Arial"/>
          <w:sz w:val="22"/>
          <w:szCs w:val="22"/>
          <w:lang w:val="en-GB"/>
        </w:rPr>
        <w:t xml:space="preserve"> 5</w:t>
      </w:r>
      <w:r w:rsidR="000755FB" w:rsidRPr="001033F9">
        <w:rPr>
          <w:rFonts w:asciiTheme="majorHAnsi" w:hAnsiTheme="majorHAnsi" w:cs="Arial"/>
          <w:sz w:val="22"/>
          <w:szCs w:val="22"/>
          <w:lang w:val="en-GB"/>
        </w:rPr>
        <w:t>,  Sibiu</w:t>
      </w:r>
      <w:r w:rsidR="003A2585" w:rsidRPr="001033F9">
        <w:rPr>
          <w:rFonts w:asciiTheme="majorHAnsi" w:hAnsiTheme="majorHAnsi" w:cs="Arial"/>
          <w:sz w:val="22"/>
          <w:szCs w:val="22"/>
          <w:lang w:val="en-GB"/>
        </w:rPr>
        <w:t xml:space="preserve"> county</w:t>
      </w:r>
      <w:r w:rsidRPr="001033F9">
        <w:rPr>
          <w:rFonts w:asciiTheme="majorHAnsi" w:hAnsiTheme="majorHAnsi" w:cs="Arial"/>
          <w:sz w:val="22"/>
          <w:szCs w:val="22"/>
          <w:lang w:val="en-GB"/>
        </w:rPr>
        <w:t xml:space="preserve">, if the meeting does not meet the legal or statutory requirements for convening on  </w:t>
      </w:r>
      <w:r w:rsidR="000234FB">
        <w:rPr>
          <w:rFonts w:asciiTheme="majorHAnsi" w:hAnsiTheme="majorHAnsi" w:cs="Arial"/>
          <w:sz w:val="22"/>
          <w:szCs w:val="22"/>
          <w:lang w:val="en-GB"/>
        </w:rPr>
        <w:t>April 28</w:t>
      </w:r>
      <w:r w:rsidR="003A2585" w:rsidRPr="001033F9">
        <w:rPr>
          <w:rFonts w:asciiTheme="majorHAnsi" w:hAnsiTheme="majorHAnsi" w:cs="Arial"/>
          <w:sz w:val="22"/>
          <w:szCs w:val="22"/>
          <w:lang w:val="en-GB"/>
        </w:rPr>
        <w:t xml:space="preserve">, </w:t>
      </w:r>
      <w:r w:rsidR="000D7219" w:rsidRPr="001033F9">
        <w:rPr>
          <w:rFonts w:asciiTheme="majorHAnsi" w:hAnsiTheme="majorHAnsi" w:cs="Arial"/>
          <w:sz w:val="22"/>
          <w:szCs w:val="22"/>
          <w:lang w:val="en-GB"/>
        </w:rPr>
        <w:t>2014</w:t>
      </w:r>
      <w:r w:rsidRPr="001033F9">
        <w:rPr>
          <w:rFonts w:asciiTheme="majorHAnsi" w:hAnsiTheme="majorHAnsi" w:cs="Arial"/>
          <w:sz w:val="22"/>
          <w:szCs w:val="22"/>
          <w:lang w:val="en-GB"/>
        </w:rPr>
        <w:t>, 1</w:t>
      </w:r>
      <w:r w:rsidR="00391A25">
        <w:rPr>
          <w:rFonts w:asciiTheme="majorHAnsi" w:hAnsiTheme="majorHAnsi" w:cs="Arial"/>
          <w:sz w:val="22"/>
          <w:szCs w:val="22"/>
          <w:lang w:val="en-GB"/>
        </w:rPr>
        <w:t>2</w:t>
      </w:r>
      <w:r w:rsidRPr="001033F9">
        <w:rPr>
          <w:rFonts w:asciiTheme="majorHAnsi" w:hAnsiTheme="majorHAnsi" w:cs="Arial"/>
          <w:sz w:val="22"/>
          <w:szCs w:val="22"/>
          <w:lang w:val="en-GB"/>
        </w:rPr>
        <w:t>:00 AM (Romania time);</w:t>
      </w:r>
      <w:r w:rsidRPr="001033F9">
        <w:rPr>
          <w:rFonts w:asciiTheme="majorHAnsi" w:hAnsiTheme="majorHAnsi" w:cs="Arial"/>
          <w:sz w:val="22"/>
          <w:szCs w:val="22"/>
          <w:lang w:val="en-GB" w:eastAsia="ro-RO"/>
        </w:rPr>
        <w:t xml:space="preserve">   </w:t>
      </w:r>
    </w:p>
    <w:p w:rsidR="00B272EB" w:rsidRPr="001033F9" w:rsidRDefault="00B272EB" w:rsidP="00D4187A">
      <w:pPr>
        <w:jc w:val="both"/>
        <w:rPr>
          <w:rFonts w:asciiTheme="majorHAnsi" w:hAnsiTheme="majorHAnsi" w:cs="Arial"/>
          <w:sz w:val="22"/>
          <w:szCs w:val="22"/>
          <w:lang w:val="en-GB" w:eastAsia="ro-RO"/>
        </w:rPr>
      </w:pPr>
    </w:p>
    <w:p w:rsidR="00B272EB" w:rsidRPr="001033F9" w:rsidRDefault="00B272EB" w:rsidP="00D4187A">
      <w:pPr>
        <w:numPr>
          <w:ilvl w:val="0"/>
          <w:numId w:val="84"/>
        </w:numPr>
        <w:suppressAutoHyphens w:val="0"/>
        <w:jc w:val="both"/>
        <w:rPr>
          <w:rFonts w:asciiTheme="majorHAnsi" w:hAnsiTheme="majorHAnsi" w:cs="Arial"/>
          <w:sz w:val="22"/>
          <w:szCs w:val="22"/>
          <w:lang w:val="en-GB"/>
        </w:rPr>
      </w:pPr>
      <w:r w:rsidRPr="001033F9">
        <w:rPr>
          <w:rFonts w:asciiTheme="majorHAnsi" w:hAnsiTheme="majorHAnsi" w:cs="Arial"/>
          <w:sz w:val="22"/>
          <w:szCs w:val="22"/>
          <w:lang w:val="en-GB"/>
        </w:rPr>
        <w:t xml:space="preserve">the deadline for </w:t>
      </w:r>
      <w:r w:rsidRPr="001033F9">
        <w:rPr>
          <w:rFonts w:asciiTheme="majorHAnsi" w:hAnsiTheme="majorHAnsi" w:cs="Arial"/>
          <w:sz w:val="22"/>
          <w:szCs w:val="22"/>
          <w:lang w:val="en-GB" w:eastAsia="ro-RO"/>
        </w:rPr>
        <w:t>registering</w:t>
      </w:r>
      <w:r w:rsidRPr="001033F9" w:rsidDel="00876EEA">
        <w:rPr>
          <w:rFonts w:asciiTheme="majorHAnsi" w:hAnsiTheme="majorHAnsi" w:cs="Arial"/>
          <w:sz w:val="22"/>
          <w:szCs w:val="22"/>
          <w:lang w:val="en-GB" w:eastAsia="ro-RO"/>
        </w:rPr>
        <w:t xml:space="preserve"> </w:t>
      </w:r>
      <w:r w:rsidRPr="001033F9">
        <w:rPr>
          <w:rFonts w:asciiTheme="majorHAnsi" w:hAnsiTheme="majorHAnsi" w:cs="Arial"/>
          <w:sz w:val="22"/>
          <w:szCs w:val="22"/>
          <w:lang w:val="en-GB" w:eastAsia="ro-RO"/>
        </w:rPr>
        <w:t>the special powe</w:t>
      </w:r>
      <w:r w:rsidR="00283FAC" w:rsidRPr="001033F9">
        <w:rPr>
          <w:rFonts w:asciiTheme="majorHAnsi" w:hAnsiTheme="majorHAnsi" w:cs="Arial"/>
          <w:sz w:val="22"/>
          <w:szCs w:val="22"/>
          <w:lang w:val="en-GB" w:eastAsia="ro-RO"/>
        </w:rPr>
        <w:t>r</w:t>
      </w:r>
      <w:r w:rsidR="00F203F2" w:rsidRPr="001033F9">
        <w:rPr>
          <w:rFonts w:asciiTheme="majorHAnsi" w:hAnsiTheme="majorHAnsi" w:cs="Arial"/>
          <w:sz w:val="22"/>
          <w:szCs w:val="22"/>
          <w:lang w:val="en-GB" w:eastAsia="ro-RO"/>
        </w:rPr>
        <w:t xml:space="preserve"> of attorney at the</w:t>
      </w:r>
      <w:r w:rsidR="00373507" w:rsidRPr="001033F9">
        <w:rPr>
          <w:rFonts w:asciiTheme="majorHAnsi" w:hAnsiTheme="majorHAnsi" w:cs="Arial"/>
          <w:sz w:val="22"/>
          <w:szCs w:val="22"/>
          <w:lang w:val="en-GB" w:eastAsia="ro-RO"/>
        </w:rPr>
        <w:t xml:space="preserve"> Company is </w:t>
      </w:r>
      <w:r w:rsidR="00221DD8">
        <w:rPr>
          <w:rFonts w:asciiTheme="majorHAnsi" w:hAnsiTheme="majorHAnsi" w:cs="Arial"/>
          <w:sz w:val="22"/>
          <w:szCs w:val="22"/>
          <w:lang w:val="en-GB" w:eastAsia="ro-RO"/>
        </w:rPr>
        <w:t>April 27</w:t>
      </w:r>
      <w:r w:rsidR="009F5352" w:rsidRPr="001033F9">
        <w:rPr>
          <w:rFonts w:asciiTheme="majorHAnsi" w:hAnsiTheme="majorHAnsi" w:cs="Arial"/>
          <w:sz w:val="22"/>
          <w:szCs w:val="22"/>
          <w:lang w:val="en-GB" w:eastAsia="ro-RO"/>
        </w:rPr>
        <w:t xml:space="preserve">, </w:t>
      </w:r>
      <w:r w:rsidR="00F203F2" w:rsidRPr="001033F9">
        <w:rPr>
          <w:rFonts w:asciiTheme="majorHAnsi" w:hAnsiTheme="majorHAnsi" w:cs="Arial"/>
          <w:sz w:val="22"/>
          <w:szCs w:val="22"/>
          <w:lang w:val="en-GB" w:eastAsia="ro-RO"/>
        </w:rPr>
        <w:t xml:space="preserve"> </w:t>
      </w:r>
      <w:r w:rsidR="000D7219" w:rsidRPr="001033F9">
        <w:rPr>
          <w:rFonts w:asciiTheme="majorHAnsi" w:hAnsiTheme="majorHAnsi" w:cs="Arial"/>
          <w:sz w:val="22"/>
          <w:szCs w:val="22"/>
          <w:lang w:val="en-GB"/>
        </w:rPr>
        <w:t>2014</w:t>
      </w:r>
      <w:r w:rsidRPr="001033F9">
        <w:rPr>
          <w:rFonts w:asciiTheme="majorHAnsi" w:hAnsiTheme="majorHAnsi" w:cs="Arial"/>
          <w:sz w:val="22"/>
          <w:szCs w:val="22"/>
          <w:lang w:val="en-GB"/>
        </w:rPr>
        <w:t xml:space="preserve">, </w:t>
      </w:r>
      <w:r w:rsidR="00221DD8">
        <w:rPr>
          <w:rFonts w:asciiTheme="majorHAnsi" w:hAnsiTheme="majorHAnsi" w:cs="Arial"/>
          <w:sz w:val="22"/>
          <w:szCs w:val="22"/>
          <w:lang w:val="en-GB"/>
        </w:rPr>
        <w:t>12</w:t>
      </w:r>
      <w:r w:rsidRPr="001033F9">
        <w:rPr>
          <w:rFonts w:asciiTheme="majorHAnsi" w:hAnsiTheme="majorHAnsi" w:cs="Arial"/>
          <w:sz w:val="22"/>
          <w:szCs w:val="22"/>
          <w:lang w:val="en-GB"/>
        </w:rPr>
        <w:t>:00 AM (Romania time)</w:t>
      </w:r>
      <w:r w:rsidRPr="001033F9">
        <w:rPr>
          <w:rFonts w:asciiTheme="majorHAnsi" w:hAnsiTheme="majorHAnsi" w:cs="Arial"/>
          <w:sz w:val="22"/>
          <w:szCs w:val="22"/>
          <w:lang w:val="en-GB" w:eastAsia="ro-RO"/>
        </w:rPr>
        <w:t>;</w:t>
      </w:r>
    </w:p>
    <w:p w:rsidR="00B272EB" w:rsidRPr="001033F9" w:rsidRDefault="00B272EB" w:rsidP="00D4187A">
      <w:pPr>
        <w:jc w:val="both"/>
        <w:rPr>
          <w:rFonts w:asciiTheme="majorHAnsi" w:hAnsiTheme="majorHAnsi" w:cs="Arial"/>
          <w:sz w:val="22"/>
          <w:szCs w:val="22"/>
          <w:lang w:val="en-GB"/>
        </w:rPr>
      </w:pPr>
    </w:p>
    <w:p w:rsidR="00B272EB" w:rsidRPr="001033F9" w:rsidRDefault="00B272EB" w:rsidP="00D4187A">
      <w:pPr>
        <w:numPr>
          <w:ilvl w:val="0"/>
          <w:numId w:val="84"/>
        </w:numPr>
        <w:suppressAutoHyphens w:val="0"/>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 xml:space="preserve">is made in 3 originals: one original is for the </w:t>
      </w:r>
      <w:r w:rsidR="00D62A0D" w:rsidRPr="001033F9">
        <w:rPr>
          <w:rFonts w:asciiTheme="majorHAnsi" w:hAnsiTheme="majorHAnsi" w:cs="Arial"/>
          <w:sz w:val="22"/>
          <w:szCs w:val="22"/>
          <w:lang w:val="en-GB" w:eastAsia="ro-RO"/>
        </w:rPr>
        <w:t>appointing shareholder</w:t>
      </w:r>
      <w:r w:rsidRPr="001033F9">
        <w:rPr>
          <w:rFonts w:asciiTheme="majorHAnsi" w:hAnsiTheme="majorHAnsi" w:cs="Arial"/>
          <w:sz w:val="22"/>
          <w:szCs w:val="22"/>
          <w:lang w:val="en-GB" w:eastAsia="ro-RO"/>
        </w:rPr>
        <w:t xml:space="preserve">, one original is for the </w:t>
      </w:r>
      <w:r w:rsidR="00867CDD" w:rsidRPr="001033F9">
        <w:rPr>
          <w:rFonts w:asciiTheme="majorHAnsi" w:hAnsiTheme="majorHAnsi" w:cs="Arial"/>
          <w:sz w:val="22"/>
          <w:szCs w:val="22"/>
          <w:lang w:val="en-GB" w:eastAsia="ro-RO"/>
        </w:rPr>
        <w:t>appoint</w:t>
      </w:r>
      <w:r w:rsidRPr="001033F9">
        <w:rPr>
          <w:rFonts w:asciiTheme="majorHAnsi" w:hAnsiTheme="majorHAnsi" w:cs="Arial"/>
          <w:sz w:val="22"/>
          <w:szCs w:val="22"/>
          <w:lang w:val="en-GB" w:eastAsia="ro-RO"/>
        </w:rPr>
        <w:t>ed person and one original will be submitted</w:t>
      </w:r>
      <w:r w:rsidRPr="001033F9" w:rsidDel="00876EEA">
        <w:rPr>
          <w:rFonts w:asciiTheme="majorHAnsi" w:hAnsiTheme="majorHAnsi" w:cs="Arial"/>
          <w:sz w:val="22"/>
          <w:szCs w:val="22"/>
          <w:lang w:val="en-GB" w:eastAsia="ro-RO"/>
        </w:rPr>
        <w:t xml:space="preserve"> </w:t>
      </w:r>
      <w:r w:rsidR="002020D8" w:rsidRPr="001033F9">
        <w:rPr>
          <w:rFonts w:asciiTheme="majorHAnsi" w:hAnsiTheme="majorHAnsi" w:cs="Arial"/>
          <w:sz w:val="22"/>
          <w:szCs w:val="22"/>
          <w:lang w:val="en-GB" w:eastAsia="ro-RO"/>
        </w:rPr>
        <w:t>to</w:t>
      </w:r>
      <w:r w:rsidRPr="001033F9">
        <w:rPr>
          <w:rFonts w:asciiTheme="majorHAnsi" w:hAnsiTheme="majorHAnsi" w:cs="Arial"/>
          <w:sz w:val="22"/>
          <w:szCs w:val="22"/>
          <w:lang w:val="en-GB" w:eastAsia="ro-RO"/>
        </w:rPr>
        <w:t xml:space="preserve"> the Company’s headquarters;</w:t>
      </w:r>
    </w:p>
    <w:p w:rsidR="00B272EB" w:rsidRPr="001033F9" w:rsidRDefault="00B272EB" w:rsidP="00D4187A">
      <w:pPr>
        <w:jc w:val="both"/>
        <w:rPr>
          <w:rFonts w:asciiTheme="majorHAnsi" w:hAnsiTheme="majorHAnsi" w:cs="Arial"/>
          <w:sz w:val="22"/>
          <w:szCs w:val="22"/>
          <w:lang w:val="en-GB" w:eastAsia="ro-RO"/>
        </w:rPr>
      </w:pPr>
    </w:p>
    <w:p w:rsidR="00B272EB" w:rsidRPr="001033F9" w:rsidRDefault="00B272EB" w:rsidP="00D4187A">
      <w:pPr>
        <w:numPr>
          <w:ilvl w:val="0"/>
          <w:numId w:val="84"/>
        </w:numPr>
        <w:suppressAutoHyphens w:val="0"/>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 xml:space="preserve">shall be signed on each page and dated by the </w:t>
      </w:r>
      <w:r w:rsidR="007E0D96" w:rsidRPr="001033F9">
        <w:rPr>
          <w:rFonts w:asciiTheme="majorHAnsi" w:hAnsiTheme="majorHAnsi" w:cs="Arial"/>
          <w:sz w:val="22"/>
          <w:szCs w:val="22"/>
          <w:lang w:val="en-GB" w:eastAsia="ro-RO"/>
        </w:rPr>
        <w:t>appointing</w:t>
      </w:r>
      <w:r w:rsidRPr="001033F9">
        <w:rPr>
          <w:rFonts w:asciiTheme="majorHAnsi" w:hAnsiTheme="majorHAnsi" w:cs="Arial"/>
          <w:sz w:val="22"/>
          <w:szCs w:val="22"/>
          <w:lang w:val="en-GB" w:eastAsia="ro-RO"/>
        </w:rPr>
        <w:t xml:space="preserve"> shareholder; </w:t>
      </w:r>
    </w:p>
    <w:p w:rsidR="00B272EB" w:rsidRPr="001033F9" w:rsidRDefault="00B272EB" w:rsidP="00D4187A">
      <w:pPr>
        <w:ind w:left="360"/>
        <w:jc w:val="both"/>
        <w:rPr>
          <w:rFonts w:asciiTheme="majorHAnsi" w:hAnsiTheme="majorHAnsi" w:cs="Arial"/>
          <w:sz w:val="22"/>
          <w:szCs w:val="22"/>
          <w:lang w:val="en-GB" w:eastAsia="ro-RO"/>
        </w:rPr>
      </w:pPr>
    </w:p>
    <w:p w:rsidR="00B272EB" w:rsidRPr="001033F9" w:rsidRDefault="00B272EB" w:rsidP="00D4187A">
      <w:pPr>
        <w:numPr>
          <w:ilvl w:val="0"/>
          <w:numId w:val="84"/>
        </w:numPr>
        <w:suppressAutoHyphens w:val="0"/>
        <w:jc w:val="both"/>
        <w:rPr>
          <w:rFonts w:asciiTheme="majorHAnsi" w:hAnsiTheme="majorHAnsi" w:cs="Arial"/>
          <w:sz w:val="22"/>
          <w:szCs w:val="22"/>
          <w:lang w:val="en-GB" w:eastAsia="ro-RO"/>
        </w:rPr>
      </w:pPr>
      <w:r w:rsidRPr="001033F9">
        <w:rPr>
          <w:rFonts w:asciiTheme="majorHAnsi" w:hAnsiTheme="majorHAnsi" w:cs="Arial"/>
          <w:sz w:val="22"/>
          <w:szCs w:val="22"/>
          <w:lang w:val="en-GB" w:eastAsia="ro-RO"/>
        </w:rPr>
        <w:t xml:space="preserve">all the sections shall be filled in by the </w:t>
      </w:r>
      <w:r w:rsidR="007E0D96" w:rsidRPr="001033F9">
        <w:rPr>
          <w:rFonts w:asciiTheme="majorHAnsi" w:hAnsiTheme="majorHAnsi" w:cs="Arial"/>
          <w:sz w:val="22"/>
          <w:szCs w:val="22"/>
          <w:lang w:val="en-GB" w:eastAsia="ro-RO"/>
        </w:rPr>
        <w:t>appointing</w:t>
      </w:r>
      <w:r w:rsidRPr="001033F9">
        <w:rPr>
          <w:rFonts w:asciiTheme="majorHAnsi" w:hAnsiTheme="majorHAnsi" w:cs="Arial"/>
          <w:sz w:val="22"/>
          <w:szCs w:val="22"/>
          <w:lang w:val="en-GB" w:eastAsia="ro-RO"/>
        </w:rPr>
        <w:t xml:space="preserve"> shareholder;</w:t>
      </w:r>
    </w:p>
    <w:p w:rsidR="002020D8" w:rsidRPr="001033F9" w:rsidRDefault="002020D8"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autoSpaceDE w:val="0"/>
        <w:autoSpaceDN w:val="0"/>
        <w:adjustRightInd w:val="0"/>
        <w:jc w:val="both"/>
        <w:rPr>
          <w:rFonts w:asciiTheme="majorHAnsi" w:hAnsiTheme="majorHAnsi" w:cs="Arial"/>
          <w:sz w:val="22"/>
          <w:szCs w:val="22"/>
          <w:lang w:val="en-GB"/>
        </w:rPr>
      </w:pPr>
      <w:r w:rsidRPr="001033F9">
        <w:rPr>
          <w:rFonts w:asciiTheme="majorHAnsi" w:hAnsiTheme="majorHAnsi" w:cs="Arial"/>
          <w:sz w:val="22"/>
          <w:szCs w:val="22"/>
          <w:lang w:val="en-GB"/>
        </w:rPr>
        <w:t>We attach to this special power of attorney:</w:t>
      </w:r>
    </w:p>
    <w:p w:rsidR="00B272EB" w:rsidRPr="001033F9" w:rsidRDefault="00B272EB"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pStyle w:val="ListParagraph"/>
        <w:numPr>
          <w:ilvl w:val="0"/>
          <w:numId w:val="85"/>
        </w:numPr>
        <w:suppressAutoHyphens/>
        <w:spacing w:after="0" w:line="240" w:lineRule="auto"/>
        <w:ind w:left="360"/>
        <w:jc w:val="both"/>
        <w:rPr>
          <w:rFonts w:asciiTheme="majorHAnsi" w:hAnsiTheme="majorHAnsi" w:cs="Arial"/>
        </w:rPr>
      </w:pPr>
      <w:r w:rsidRPr="001033F9">
        <w:rPr>
          <w:rFonts w:asciiTheme="majorHAnsi" w:hAnsiTheme="majorHAnsi" w:cs="Arial"/>
        </w:rPr>
        <w:t>original or true copy of our findings certificate issued by the Trade Regist</w:t>
      </w:r>
      <w:r w:rsidR="002020D8" w:rsidRPr="001033F9">
        <w:rPr>
          <w:rFonts w:asciiTheme="majorHAnsi" w:hAnsiTheme="majorHAnsi" w:cs="Arial"/>
        </w:rPr>
        <w:t>er</w:t>
      </w:r>
      <w:r w:rsidRPr="001033F9">
        <w:rPr>
          <w:rFonts w:asciiTheme="majorHAnsi" w:hAnsiTheme="majorHAnsi" w:cs="Arial"/>
        </w:rPr>
        <w:t xml:space="preserve"> or any other document, in original or true copy, issued by a competent authority of origin, attesting </w:t>
      </w:r>
      <w:r w:rsidRPr="001033F9">
        <w:rPr>
          <w:rFonts w:asciiTheme="majorHAnsi" w:hAnsiTheme="majorHAnsi" w:cs="Arial"/>
          <w:i/>
        </w:rPr>
        <w:t>inter alia</w:t>
      </w:r>
      <w:r w:rsidRPr="001033F9">
        <w:rPr>
          <w:rFonts w:asciiTheme="majorHAnsi" w:hAnsiTheme="majorHAnsi" w:cs="Arial"/>
        </w:rPr>
        <w:t xml:space="preserve"> the identity of our legal representative, </w:t>
      </w:r>
      <w:r w:rsidR="00053B97" w:rsidRPr="001033F9">
        <w:rPr>
          <w:rFonts w:asciiTheme="majorHAnsi" w:hAnsiTheme="majorHAnsi" w:cs="Arial"/>
        </w:rPr>
        <w:t xml:space="preserve">issued 3 months </w:t>
      </w:r>
      <w:r w:rsidR="00053B97" w:rsidRPr="001033F9">
        <w:rPr>
          <w:rFonts w:asciiTheme="majorHAnsi" w:hAnsiTheme="majorHAnsi"/>
        </w:rPr>
        <w:t xml:space="preserve">before the publishing date of the </w:t>
      </w:r>
      <w:r w:rsidR="00502FBA">
        <w:rPr>
          <w:rFonts w:asciiTheme="majorHAnsi" w:hAnsiTheme="majorHAnsi"/>
        </w:rPr>
        <w:t>OGMS</w:t>
      </w:r>
      <w:r w:rsidR="00053B97" w:rsidRPr="001033F9">
        <w:rPr>
          <w:rFonts w:asciiTheme="majorHAnsi" w:hAnsiTheme="majorHAnsi"/>
        </w:rPr>
        <w:t xml:space="preserve"> convening notice at the earliest</w:t>
      </w:r>
      <w:r w:rsidR="00053B97" w:rsidRPr="001033F9">
        <w:rPr>
          <w:rFonts w:asciiTheme="majorHAnsi" w:hAnsiTheme="majorHAnsi" w:cs="Arial"/>
        </w:rPr>
        <w:t xml:space="preserve"> </w:t>
      </w:r>
      <w:r w:rsidRPr="001033F9">
        <w:rPr>
          <w:rFonts w:asciiTheme="majorHAnsi" w:hAnsiTheme="majorHAnsi" w:cs="Arial"/>
        </w:rPr>
        <w:t>and allowing our identific</w:t>
      </w:r>
      <w:r w:rsidR="00863BD9" w:rsidRPr="001033F9">
        <w:rPr>
          <w:rFonts w:asciiTheme="majorHAnsi" w:hAnsiTheme="majorHAnsi" w:cs="Arial"/>
        </w:rPr>
        <w:t>ation i</w:t>
      </w:r>
      <w:r w:rsidR="000C6AB3" w:rsidRPr="001033F9">
        <w:rPr>
          <w:rFonts w:asciiTheme="majorHAnsi" w:hAnsiTheme="majorHAnsi" w:cs="Arial"/>
        </w:rPr>
        <w:t>n the Company’s</w:t>
      </w:r>
      <w:r w:rsidRPr="001033F9">
        <w:rPr>
          <w:rFonts w:asciiTheme="majorHAnsi" w:hAnsiTheme="majorHAnsi" w:cs="Arial"/>
        </w:rPr>
        <w:t xml:space="preserve"> shareholders </w:t>
      </w:r>
      <w:r w:rsidR="008B6489" w:rsidRPr="001033F9">
        <w:rPr>
          <w:rFonts w:asciiTheme="majorHAnsi" w:hAnsiTheme="majorHAnsi" w:cs="Arial"/>
        </w:rPr>
        <w:t>register</w:t>
      </w:r>
      <w:r w:rsidRPr="001033F9">
        <w:rPr>
          <w:rFonts w:asciiTheme="majorHAnsi" w:hAnsiTheme="majorHAnsi" w:cs="Arial"/>
        </w:rPr>
        <w:t xml:space="preserve"> on the reference date issued by SC </w:t>
      </w:r>
      <w:proofErr w:type="spellStart"/>
      <w:r w:rsidRPr="001033F9">
        <w:rPr>
          <w:rFonts w:asciiTheme="majorHAnsi" w:hAnsiTheme="majorHAnsi" w:cs="Arial"/>
        </w:rPr>
        <w:t>Depozitarul</w:t>
      </w:r>
      <w:proofErr w:type="spellEnd"/>
      <w:r w:rsidRPr="001033F9">
        <w:rPr>
          <w:rFonts w:asciiTheme="majorHAnsi" w:hAnsiTheme="majorHAnsi" w:cs="Arial"/>
        </w:rPr>
        <w:t xml:space="preserve"> Central SA; </w:t>
      </w:r>
    </w:p>
    <w:p w:rsidR="00863BD9" w:rsidRPr="001033F9" w:rsidRDefault="00863BD9" w:rsidP="00D4187A">
      <w:pPr>
        <w:jc w:val="both"/>
        <w:rPr>
          <w:rFonts w:asciiTheme="majorHAnsi" w:hAnsiTheme="majorHAnsi" w:cs="Arial"/>
          <w:lang w:val="en-GB"/>
        </w:rPr>
      </w:pPr>
    </w:p>
    <w:p w:rsidR="00B272EB" w:rsidRPr="001033F9" w:rsidRDefault="00B272EB" w:rsidP="00D4187A">
      <w:pPr>
        <w:pStyle w:val="ListParagraph"/>
        <w:suppressAutoHyphens/>
        <w:spacing w:after="0" w:line="240" w:lineRule="auto"/>
        <w:ind w:left="360"/>
        <w:jc w:val="both"/>
        <w:rPr>
          <w:rFonts w:asciiTheme="majorHAnsi" w:hAnsiTheme="majorHAnsi" w:cs="Arial"/>
        </w:rPr>
      </w:pPr>
      <w:proofErr w:type="gramStart"/>
      <w:r w:rsidRPr="001033F9">
        <w:rPr>
          <w:rFonts w:asciiTheme="majorHAnsi" w:hAnsiTheme="majorHAnsi" w:cs="Arial"/>
        </w:rPr>
        <w:t>and</w:t>
      </w:r>
      <w:proofErr w:type="gramEnd"/>
    </w:p>
    <w:p w:rsidR="00B272EB" w:rsidRPr="001033F9" w:rsidRDefault="00B272EB" w:rsidP="00D4187A">
      <w:pPr>
        <w:pStyle w:val="ListParagraph"/>
        <w:suppressAutoHyphens/>
        <w:spacing w:after="0" w:line="240" w:lineRule="auto"/>
        <w:ind w:left="360"/>
        <w:jc w:val="both"/>
        <w:rPr>
          <w:rFonts w:asciiTheme="majorHAnsi" w:hAnsiTheme="majorHAnsi" w:cs="Arial"/>
        </w:rPr>
      </w:pPr>
    </w:p>
    <w:p w:rsidR="00B272EB" w:rsidRPr="001033F9" w:rsidRDefault="00B272EB" w:rsidP="00D4187A">
      <w:pPr>
        <w:pStyle w:val="ListParagraph"/>
        <w:numPr>
          <w:ilvl w:val="0"/>
          <w:numId w:val="85"/>
        </w:numPr>
        <w:suppressAutoHyphens/>
        <w:spacing w:after="0" w:line="240" w:lineRule="auto"/>
        <w:ind w:left="360"/>
        <w:jc w:val="both"/>
        <w:rPr>
          <w:rFonts w:asciiTheme="majorHAnsi" w:hAnsiTheme="majorHAnsi" w:cs="Arial"/>
        </w:rPr>
      </w:pPr>
      <w:r w:rsidRPr="001033F9">
        <w:rPr>
          <w:rFonts w:asciiTheme="majorHAnsi" w:hAnsiTheme="majorHAnsi" w:cs="Arial"/>
        </w:rPr>
        <w:t xml:space="preserve">a copy of the identity card of the </w:t>
      </w:r>
      <w:r w:rsidR="00867CDD" w:rsidRPr="001033F9">
        <w:rPr>
          <w:rFonts w:asciiTheme="majorHAnsi" w:hAnsiTheme="majorHAnsi" w:cs="Arial"/>
        </w:rPr>
        <w:t>appoint</w:t>
      </w:r>
      <w:r w:rsidRPr="001033F9">
        <w:rPr>
          <w:rFonts w:asciiTheme="majorHAnsi" w:hAnsiTheme="majorHAnsi" w:cs="Arial"/>
        </w:rPr>
        <w:t>ed individual (identity document or identity card</w:t>
      </w:r>
      <w:r w:rsidR="006158A3" w:rsidRPr="001033F9">
        <w:rPr>
          <w:rFonts w:asciiTheme="majorHAnsi" w:hAnsiTheme="majorHAnsi" w:cs="Arial"/>
        </w:rPr>
        <w:t>)</w:t>
      </w:r>
      <w:r w:rsidRPr="001033F9">
        <w:rPr>
          <w:rFonts w:asciiTheme="majorHAnsi" w:hAnsiTheme="majorHAnsi" w:cs="Arial"/>
        </w:rPr>
        <w:t xml:space="preserve"> for Romanian citizens or passport for foreign citizens</w:t>
      </w:r>
      <w:r w:rsidR="000C6AB3" w:rsidRPr="001033F9">
        <w:rPr>
          <w:rFonts w:asciiTheme="majorHAnsi" w:hAnsiTheme="majorHAnsi" w:cs="Arial"/>
        </w:rPr>
        <w:t>;</w:t>
      </w:r>
    </w:p>
    <w:p w:rsidR="00B272EB" w:rsidRPr="001033F9" w:rsidRDefault="00B272EB"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pStyle w:val="ListParagraph"/>
        <w:suppressAutoHyphens/>
        <w:spacing w:after="0" w:line="240" w:lineRule="auto"/>
        <w:ind w:left="360"/>
        <w:jc w:val="both"/>
        <w:rPr>
          <w:rFonts w:asciiTheme="majorHAnsi" w:hAnsiTheme="majorHAnsi" w:cs="Arial"/>
        </w:rPr>
      </w:pPr>
      <w:proofErr w:type="gramStart"/>
      <w:r w:rsidRPr="001033F9">
        <w:rPr>
          <w:rFonts w:asciiTheme="majorHAnsi" w:hAnsiTheme="majorHAnsi" w:cs="Arial"/>
        </w:rPr>
        <w:lastRenderedPageBreak/>
        <w:t>In case of a</w:t>
      </w:r>
      <w:r w:rsidR="00F6436F" w:rsidRPr="001033F9">
        <w:rPr>
          <w:rFonts w:asciiTheme="majorHAnsi" w:hAnsiTheme="majorHAnsi" w:cs="Arial"/>
        </w:rPr>
        <w:t>n</w:t>
      </w:r>
      <w:r w:rsidRPr="001033F9">
        <w:rPr>
          <w:rFonts w:asciiTheme="majorHAnsi" w:hAnsiTheme="majorHAnsi" w:cs="Arial"/>
        </w:rPr>
        <w:t xml:space="preserve"> </w:t>
      </w:r>
      <w:r w:rsidR="00867CDD" w:rsidRPr="001033F9">
        <w:rPr>
          <w:rFonts w:asciiTheme="majorHAnsi" w:hAnsiTheme="majorHAnsi" w:cs="Arial"/>
        </w:rPr>
        <w:t>appoint</w:t>
      </w:r>
      <w:r w:rsidRPr="001033F9">
        <w:rPr>
          <w:rFonts w:asciiTheme="majorHAnsi" w:hAnsiTheme="majorHAnsi" w:cs="Arial"/>
        </w:rPr>
        <w:t>ed legal person, we also attach the original or true copy of the findings certificate issued by the Trade Regist</w:t>
      </w:r>
      <w:r w:rsidR="005C4920" w:rsidRPr="001033F9">
        <w:rPr>
          <w:rFonts w:asciiTheme="majorHAnsi" w:hAnsiTheme="majorHAnsi" w:cs="Arial"/>
        </w:rPr>
        <w:t>er</w:t>
      </w:r>
      <w:r w:rsidRPr="001033F9">
        <w:rPr>
          <w:rFonts w:asciiTheme="majorHAnsi" w:hAnsiTheme="majorHAnsi" w:cs="Arial"/>
        </w:rPr>
        <w:t xml:space="preserve"> or any other document, in original or true copy, issued by a competent authority of origin, attesting </w:t>
      </w:r>
      <w:r w:rsidRPr="001033F9">
        <w:rPr>
          <w:rFonts w:asciiTheme="majorHAnsi" w:hAnsiTheme="majorHAnsi" w:cs="Arial"/>
          <w:i/>
        </w:rPr>
        <w:t>inter alia</w:t>
      </w:r>
      <w:r w:rsidRPr="001033F9">
        <w:rPr>
          <w:rFonts w:asciiTheme="majorHAnsi" w:hAnsiTheme="majorHAnsi" w:cs="Arial"/>
        </w:rPr>
        <w:t xml:space="preserve"> the identity of the legal representative, </w:t>
      </w:r>
      <w:r w:rsidR="001C131D" w:rsidRPr="001033F9">
        <w:rPr>
          <w:rFonts w:asciiTheme="majorHAnsi" w:hAnsiTheme="majorHAnsi" w:cs="Arial"/>
        </w:rPr>
        <w:t xml:space="preserve">issued 3 months </w:t>
      </w:r>
      <w:r w:rsidR="001C131D" w:rsidRPr="001033F9">
        <w:rPr>
          <w:rFonts w:asciiTheme="majorHAnsi" w:hAnsiTheme="majorHAnsi"/>
        </w:rPr>
        <w:t xml:space="preserve">before the publishing date of the </w:t>
      </w:r>
      <w:r w:rsidR="00502FBA">
        <w:rPr>
          <w:rFonts w:asciiTheme="majorHAnsi" w:hAnsiTheme="majorHAnsi"/>
        </w:rPr>
        <w:t>OGMS</w:t>
      </w:r>
      <w:r w:rsidR="001C131D" w:rsidRPr="001033F9">
        <w:rPr>
          <w:rFonts w:asciiTheme="majorHAnsi" w:hAnsiTheme="majorHAnsi"/>
        </w:rPr>
        <w:t xml:space="preserve"> convening notice</w:t>
      </w:r>
      <w:r w:rsidR="002107EA" w:rsidRPr="001033F9">
        <w:rPr>
          <w:rFonts w:asciiTheme="majorHAnsi" w:hAnsiTheme="majorHAnsi"/>
        </w:rPr>
        <w:t xml:space="preserve"> at the earliest</w:t>
      </w:r>
      <w:r w:rsidR="001C131D" w:rsidRPr="001033F9">
        <w:rPr>
          <w:rFonts w:asciiTheme="majorHAnsi" w:hAnsiTheme="majorHAnsi"/>
        </w:rPr>
        <w:t>.</w:t>
      </w:r>
      <w:proofErr w:type="gramEnd"/>
    </w:p>
    <w:p w:rsidR="00B272EB" w:rsidRPr="001033F9" w:rsidRDefault="00B272EB" w:rsidP="00D4187A">
      <w:pPr>
        <w:autoSpaceDE w:val="0"/>
        <w:autoSpaceDN w:val="0"/>
        <w:adjustRightInd w:val="0"/>
        <w:jc w:val="both"/>
        <w:rPr>
          <w:rFonts w:asciiTheme="majorHAnsi" w:hAnsiTheme="majorHAnsi" w:cs="Arial"/>
          <w:sz w:val="22"/>
          <w:szCs w:val="22"/>
          <w:lang w:val="en-GB"/>
        </w:rPr>
      </w:pPr>
    </w:p>
    <w:p w:rsidR="00B272EB" w:rsidRPr="001033F9" w:rsidRDefault="008A1261" w:rsidP="00D4187A">
      <w:pPr>
        <w:autoSpaceDE w:val="0"/>
        <w:autoSpaceDN w:val="0"/>
        <w:adjustRightInd w:val="0"/>
        <w:jc w:val="both"/>
        <w:rPr>
          <w:rFonts w:asciiTheme="majorHAnsi" w:hAnsiTheme="majorHAnsi" w:cs="Arial"/>
          <w:sz w:val="22"/>
          <w:szCs w:val="22"/>
          <w:lang w:val="en-GB"/>
        </w:rPr>
      </w:pPr>
      <w:r w:rsidRPr="001033F9">
        <w:rPr>
          <w:rFonts w:asciiTheme="majorHAnsi" w:hAnsiTheme="majorHAnsi" w:cs="Arial"/>
          <w:sz w:val="22"/>
          <w:szCs w:val="22"/>
          <w:lang w:val="en-GB"/>
        </w:rPr>
        <w:t>Date of the</w:t>
      </w:r>
      <w:r w:rsidR="00B272EB" w:rsidRPr="001033F9">
        <w:rPr>
          <w:rFonts w:asciiTheme="majorHAnsi" w:hAnsiTheme="majorHAnsi" w:cs="Arial"/>
          <w:sz w:val="22"/>
          <w:szCs w:val="22"/>
          <w:lang w:val="en-GB"/>
        </w:rPr>
        <w:t xml:space="preserve"> special power of attorney: </w:t>
      </w:r>
      <w:r w:rsidR="00B272EB" w:rsidRPr="001033F9">
        <w:rPr>
          <w:rFonts w:asciiTheme="majorHAnsi" w:hAnsiTheme="majorHAnsi" w:cs="Arial"/>
          <w:sz w:val="22"/>
          <w:szCs w:val="22"/>
          <w:lang w:val="en-GB"/>
        </w:rPr>
        <w:tab/>
        <w:t>[________]</w:t>
      </w:r>
    </w:p>
    <w:p w:rsidR="00B272EB" w:rsidRPr="001033F9" w:rsidRDefault="00B272EB"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autoSpaceDE w:val="0"/>
        <w:autoSpaceDN w:val="0"/>
        <w:adjustRightInd w:val="0"/>
        <w:jc w:val="both"/>
        <w:rPr>
          <w:rFonts w:asciiTheme="majorHAnsi" w:hAnsiTheme="majorHAnsi" w:cs="Arial"/>
          <w:sz w:val="22"/>
          <w:szCs w:val="22"/>
          <w:lang w:val="en-GB"/>
        </w:rPr>
      </w:pPr>
      <w:r w:rsidRPr="001033F9">
        <w:rPr>
          <w:rFonts w:asciiTheme="majorHAnsi" w:hAnsiTheme="majorHAnsi" w:cs="Arial"/>
          <w:sz w:val="22"/>
          <w:szCs w:val="22"/>
          <w:lang w:val="en-GB"/>
        </w:rPr>
        <w:t>Legal name of the legal person shareholder: [______________________]</w:t>
      </w:r>
    </w:p>
    <w:p w:rsidR="00B272EB" w:rsidRPr="001033F9" w:rsidRDefault="00B272EB"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autoSpaceDE w:val="0"/>
        <w:autoSpaceDN w:val="0"/>
        <w:adjustRightInd w:val="0"/>
        <w:jc w:val="both"/>
        <w:rPr>
          <w:rFonts w:asciiTheme="majorHAnsi" w:hAnsiTheme="majorHAnsi" w:cs="Arial"/>
          <w:sz w:val="22"/>
          <w:szCs w:val="22"/>
          <w:lang w:val="en-GB"/>
        </w:rPr>
      </w:pPr>
      <w:r w:rsidRPr="001033F9">
        <w:rPr>
          <w:rFonts w:asciiTheme="majorHAnsi" w:hAnsiTheme="majorHAnsi" w:cs="Arial"/>
          <w:sz w:val="22"/>
          <w:szCs w:val="22"/>
          <w:lang w:val="en-GB"/>
        </w:rPr>
        <w:t>First and last name of the legal representative: [______________________]</w:t>
      </w:r>
      <w:r w:rsidR="000C6AB3" w:rsidRPr="001033F9">
        <w:rPr>
          <w:rFonts w:asciiTheme="majorHAnsi" w:hAnsiTheme="majorHAnsi" w:cs="Arial"/>
          <w:sz w:val="22"/>
          <w:szCs w:val="22"/>
          <w:lang w:val="en-GB"/>
        </w:rPr>
        <w:t xml:space="preserve"> </w:t>
      </w:r>
      <w:r w:rsidRPr="001033F9">
        <w:rPr>
          <w:rFonts w:asciiTheme="majorHAnsi" w:hAnsiTheme="majorHAnsi" w:cs="Arial"/>
          <w:sz w:val="22"/>
          <w:szCs w:val="22"/>
          <w:lang w:val="en-GB"/>
        </w:rPr>
        <w:t>(to be filled in with the legal name of the legal person shareholder and with the first and last name of the legal representative, legible, in capital letters)</w:t>
      </w:r>
    </w:p>
    <w:p w:rsidR="000C6AB3" w:rsidRPr="001033F9" w:rsidRDefault="000C6AB3" w:rsidP="00D4187A">
      <w:pPr>
        <w:autoSpaceDE w:val="0"/>
        <w:autoSpaceDN w:val="0"/>
        <w:adjustRightInd w:val="0"/>
        <w:jc w:val="both"/>
        <w:rPr>
          <w:rFonts w:asciiTheme="majorHAnsi" w:hAnsiTheme="majorHAnsi" w:cs="Arial"/>
          <w:sz w:val="22"/>
          <w:szCs w:val="22"/>
          <w:lang w:val="en-GB"/>
        </w:rPr>
      </w:pPr>
    </w:p>
    <w:p w:rsidR="000C6AB3" w:rsidRPr="001033F9" w:rsidRDefault="000C6AB3" w:rsidP="00D4187A">
      <w:pPr>
        <w:autoSpaceDE w:val="0"/>
        <w:autoSpaceDN w:val="0"/>
        <w:adjustRightInd w:val="0"/>
        <w:jc w:val="both"/>
        <w:rPr>
          <w:rFonts w:asciiTheme="majorHAnsi" w:hAnsiTheme="majorHAnsi" w:cs="Arial"/>
          <w:sz w:val="22"/>
          <w:szCs w:val="22"/>
          <w:lang w:val="en-GB"/>
        </w:rPr>
      </w:pPr>
    </w:p>
    <w:p w:rsidR="00B272EB" w:rsidRPr="001033F9" w:rsidRDefault="00B272EB" w:rsidP="00D4187A">
      <w:pPr>
        <w:autoSpaceDE w:val="0"/>
        <w:autoSpaceDN w:val="0"/>
        <w:adjustRightInd w:val="0"/>
        <w:jc w:val="both"/>
        <w:rPr>
          <w:rFonts w:asciiTheme="majorHAnsi" w:hAnsiTheme="majorHAnsi" w:cs="Arial"/>
          <w:sz w:val="22"/>
          <w:szCs w:val="22"/>
          <w:lang w:val="en-GB"/>
        </w:rPr>
      </w:pPr>
      <w:r w:rsidRPr="001033F9">
        <w:rPr>
          <w:rFonts w:asciiTheme="majorHAnsi" w:hAnsiTheme="majorHAnsi" w:cs="Arial"/>
          <w:sz w:val="22"/>
          <w:szCs w:val="22"/>
          <w:lang w:val="en-GB"/>
        </w:rPr>
        <w:t xml:space="preserve">Signature: </w:t>
      </w:r>
      <w:r w:rsidR="000C6AB3" w:rsidRPr="001033F9">
        <w:rPr>
          <w:rFonts w:asciiTheme="majorHAnsi" w:hAnsiTheme="majorHAnsi" w:cs="Arial"/>
          <w:sz w:val="22"/>
          <w:szCs w:val="22"/>
          <w:lang w:val="en-GB"/>
        </w:rPr>
        <w:t xml:space="preserve">[______________________] </w:t>
      </w:r>
      <w:r w:rsidRPr="001033F9">
        <w:rPr>
          <w:rFonts w:asciiTheme="majorHAnsi" w:hAnsiTheme="majorHAnsi" w:cs="Arial"/>
          <w:sz w:val="22"/>
          <w:szCs w:val="22"/>
          <w:lang w:val="en-GB"/>
        </w:rPr>
        <w:t>(to be filled in with the signature of the legal representative of the legal person shareholder and to be stamped)</w:t>
      </w:r>
    </w:p>
    <w:p w:rsidR="00570E13" w:rsidRPr="001033F9" w:rsidRDefault="00570E13" w:rsidP="00D4187A">
      <w:pPr>
        <w:jc w:val="both"/>
        <w:rPr>
          <w:rFonts w:asciiTheme="majorHAnsi" w:hAnsiTheme="majorHAnsi" w:cs="Arial"/>
          <w:sz w:val="22"/>
          <w:szCs w:val="22"/>
          <w:lang w:val="en-GB"/>
        </w:rPr>
      </w:pPr>
    </w:p>
    <w:p w:rsidR="002646FB" w:rsidRPr="001033F9" w:rsidRDefault="002646FB" w:rsidP="00D4187A">
      <w:pPr>
        <w:jc w:val="both"/>
        <w:rPr>
          <w:rFonts w:asciiTheme="majorHAnsi" w:hAnsiTheme="majorHAnsi" w:cs="Arial"/>
          <w:sz w:val="22"/>
          <w:szCs w:val="22"/>
          <w:lang w:val="en-GB"/>
        </w:rPr>
      </w:pPr>
    </w:p>
    <w:p w:rsidR="00235DEB" w:rsidRPr="001033F9" w:rsidRDefault="00235DEB" w:rsidP="00D4187A">
      <w:pPr>
        <w:jc w:val="both"/>
        <w:rPr>
          <w:rFonts w:asciiTheme="majorHAnsi" w:hAnsiTheme="majorHAnsi" w:cs="Arial"/>
          <w:sz w:val="22"/>
          <w:szCs w:val="22"/>
          <w:lang w:val="en-GB"/>
        </w:rPr>
      </w:pPr>
    </w:p>
    <w:p w:rsidR="00235DEB" w:rsidRPr="001033F9" w:rsidRDefault="00235DEB" w:rsidP="00D4187A">
      <w:pPr>
        <w:jc w:val="both"/>
        <w:rPr>
          <w:rFonts w:asciiTheme="majorHAnsi" w:hAnsiTheme="majorHAnsi" w:cs="Arial"/>
          <w:sz w:val="22"/>
          <w:szCs w:val="22"/>
          <w:lang w:val="en-GB"/>
        </w:rPr>
      </w:pPr>
    </w:p>
    <w:p w:rsidR="001033F9" w:rsidRPr="001033F9" w:rsidRDefault="001033F9">
      <w:pPr>
        <w:jc w:val="both"/>
        <w:rPr>
          <w:rFonts w:asciiTheme="majorHAnsi" w:hAnsiTheme="majorHAnsi" w:cs="Arial"/>
          <w:sz w:val="22"/>
          <w:szCs w:val="22"/>
          <w:lang w:val="en-GB"/>
        </w:rPr>
      </w:pPr>
    </w:p>
    <w:sectPr w:rsidR="001033F9" w:rsidRPr="001033F9" w:rsidSect="00A445E3">
      <w:headerReference w:type="even" r:id="rId10"/>
      <w:headerReference w:type="default" r:id="rId11"/>
      <w:footerReference w:type="even" r:id="rId12"/>
      <w:footerReference w:type="default" r:id="rId13"/>
      <w:headerReference w:type="first" r:id="rId14"/>
      <w:footerReference w:type="first" r:id="rId15"/>
      <w:pgSz w:w="11907" w:h="16840" w:code="9"/>
      <w:pgMar w:top="1134" w:right="1287" w:bottom="993" w:left="1474" w:header="567" w:footer="7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6E0" w:rsidRDefault="002B16E0">
      <w:r>
        <w:separator/>
      </w:r>
    </w:p>
  </w:endnote>
  <w:endnote w:type="continuationSeparator" w:id="0">
    <w:p w:rsidR="002B16E0" w:rsidRDefault="002B1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Tahoma"/>
    <w:panose1 w:val="00000000000000000000"/>
    <w:charset w:val="00"/>
    <w:family w:val="roman"/>
    <w:notTrueType/>
    <w:pitch w:val="default"/>
    <w:sig w:usb0="00000000" w:usb1="00430000" w:usb2="006E0065" w:usb3="00750074" w:csb0="00790072" w:csb1="0047002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UniversLTOMV55Roman">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E57B70">
    <w:pPr>
      <w:pStyle w:val="Footer"/>
      <w:framePr w:wrap="around" w:vAnchor="text" w:hAnchor="margin" w:xAlign="right" w:y="1"/>
      <w:rPr>
        <w:rStyle w:val="PageNumber"/>
      </w:rPr>
    </w:pPr>
    <w:r>
      <w:rPr>
        <w:rStyle w:val="PageNumber"/>
      </w:rPr>
      <w:fldChar w:fldCharType="begin"/>
    </w:r>
    <w:r w:rsidR="009D2AE2">
      <w:rPr>
        <w:rStyle w:val="PageNumber"/>
      </w:rPr>
      <w:instrText xml:space="preserve">PAGE  </w:instrText>
    </w:r>
    <w:r>
      <w:rPr>
        <w:rStyle w:val="PageNumber"/>
      </w:rPr>
      <w:fldChar w:fldCharType="end"/>
    </w:r>
  </w:p>
  <w:p w:rsidR="009D2AE2" w:rsidRDefault="009D2A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E57B70">
    <w:pPr>
      <w:pStyle w:val="Footer"/>
      <w:framePr w:wrap="around" w:vAnchor="text" w:hAnchor="margin" w:xAlign="right" w:y="1"/>
      <w:rPr>
        <w:rStyle w:val="PageNumber"/>
      </w:rPr>
    </w:pPr>
    <w:r>
      <w:rPr>
        <w:rStyle w:val="PageNumber"/>
      </w:rPr>
      <w:fldChar w:fldCharType="begin"/>
    </w:r>
    <w:r w:rsidR="009D2AE2">
      <w:rPr>
        <w:rStyle w:val="PageNumber"/>
      </w:rPr>
      <w:instrText xml:space="preserve">PAGE  </w:instrText>
    </w:r>
    <w:r>
      <w:rPr>
        <w:rStyle w:val="PageNumber"/>
      </w:rPr>
      <w:fldChar w:fldCharType="separate"/>
    </w:r>
    <w:r w:rsidR="00065C79">
      <w:rPr>
        <w:rStyle w:val="PageNumber"/>
        <w:noProof/>
      </w:rPr>
      <w:t>2</w:t>
    </w:r>
    <w:r>
      <w:rPr>
        <w:rStyle w:val="PageNumber"/>
      </w:rPr>
      <w:fldChar w:fldCharType="end"/>
    </w:r>
  </w:p>
  <w:p w:rsidR="009D2AE2" w:rsidRDefault="009D2AE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B268C9" w:rsidP="00FA6378">
    <w:pPr>
      <w:pStyle w:val="Footer"/>
      <w:ind w:right="-872"/>
    </w:pPr>
    <w:r>
      <w:t xml:space="preserve">                                                                              </w:t>
    </w:r>
    <w:r w:rsidR="00992236">
      <w:t xml:space="preserve">      </w:t>
    </w:r>
    <w:r>
      <w:t xml:space="preserve"> </w:t>
    </w:r>
    <w:r w:rsidR="00FA6378">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6E0" w:rsidRDefault="002B16E0">
      <w:r>
        <w:separator/>
      </w:r>
    </w:p>
  </w:footnote>
  <w:footnote w:type="continuationSeparator" w:id="0">
    <w:p w:rsidR="002B16E0" w:rsidRDefault="002B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A43"/>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5B17EEA"/>
    <w:multiLevelType w:val="multilevel"/>
    <w:tmpl w:val="B832FB4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9C2E72"/>
    <w:multiLevelType w:val="hybridMultilevel"/>
    <w:tmpl w:val="2242A05A"/>
    <w:lvl w:ilvl="0" w:tplc="8D742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6D6C2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0A55019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0D24474D"/>
    <w:multiLevelType w:val="multilevel"/>
    <w:tmpl w:val="1E2CDE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59516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127317F"/>
    <w:multiLevelType w:val="hybridMultilevel"/>
    <w:tmpl w:val="382AF130"/>
    <w:lvl w:ilvl="0" w:tplc="C48001CC">
      <w:start w:val="1"/>
      <w:numFmt w:val="upperLetter"/>
      <w:lvlText w:val="(%1)"/>
      <w:lvlJc w:val="left"/>
      <w:pPr>
        <w:ind w:left="1080" w:hanging="360"/>
      </w:pPr>
      <w:rPr>
        <w:rFonts w:hint="default"/>
        <w:strike w:val="0"/>
      </w:rPr>
    </w:lvl>
    <w:lvl w:ilvl="1" w:tplc="0809000F">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15A4E4C"/>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19">
    <w:nsid w:val="12F27FCA"/>
    <w:multiLevelType w:val="multilevel"/>
    <w:tmpl w:val="778A4BD6"/>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33F7AA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49550FC"/>
    <w:multiLevelType w:val="hybridMultilevel"/>
    <w:tmpl w:val="D11E0ABC"/>
    <w:lvl w:ilvl="0" w:tplc="0EB805EC">
      <w:start w:val="1"/>
      <w:numFmt w:val="upperLetter"/>
      <w:lvlText w:val="(%1)"/>
      <w:lvlJc w:val="left"/>
      <w:pPr>
        <w:tabs>
          <w:tab w:val="num" w:pos="720"/>
        </w:tabs>
        <w:ind w:left="720" w:hanging="720"/>
      </w:pPr>
      <w:rPr>
        <w:rFonts w:hint="default"/>
        <w:b/>
      </w:rPr>
    </w:lvl>
    <w:lvl w:ilvl="1" w:tplc="1D7227E6">
      <w:start w:val="1"/>
      <w:numFmt w:val="upperLetter"/>
      <w:lvlText w:val="(%2)"/>
      <w:lvlJc w:val="left"/>
      <w:pPr>
        <w:tabs>
          <w:tab w:val="num" w:pos="1440"/>
        </w:tabs>
        <w:ind w:left="1440" w:hanging="720"/>
      </w:pPr>
      <w:rPr>
        <w:rFonts w:hint="default"/>
        <w:b/>
      </w:rPr>
    </w:lvl>
    <w:lvl w:ilvl="2" w:tplc="53067ECE">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D5106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18860E00"/>
    <w:multiLevelType w:val="hybridMultilevel"/>
    <w:tmpl w:val="DCA2E6D0"/>
    <w:lvl w:ilvl="0" w:tplc="2C66A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95238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19BF5D6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1D3831A1"/>
    <w:multiLevelType w:val="hybridMultilevel"/>
    <w:tmpl w:val="94D4FDF4"/>
    <w:lvl w:ilvl="0" w:tplc="5BA2C104">
      <w:start w:val="1"/>
      <w:numFmt w:val="decimal"/>
      <w:lvlText w:val="(%1)"/>
      <w:lvlJc w:val="left"/>
      <w:pPr>
        <w:tabs>
          <w:tab w:val="num" w:pos="1440"/>
        </w:tabs>
        <w:ind w:left="1440" w:hanging="720"/>
      </w:pPr>
      <w:rPr>
        <w:rFonts w:hint="default"/>
      </w:rPr>
    </w:lvl>
    <w:lvl w:ilvl="1" w:tplc="0872550C">
      <w:start w:val="1"/>
      <w:numFmt w:val="upp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1EE97523"/>
    <w:multiLevelType w:val="multilevel"/>
    <w:tmpl w:val="1A2C5C5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6A77C3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2735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2C17368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2F783E07"/>
    <w:multiLevelType w:val="multilevel"/>
    <w:tmpl w:val="C2CC91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491A1C"/>
    <w:multiLevelType w:val="multilevel"/>
    <w:tmpl w:val="BB0894E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nsid w:val="31FE1B18"/>
    <w:multiLevelType w:val="hybridMultilevel"/>
    <w:tmpl w:val="3C46AAE8"/>
    <w:lvl w:ilvl="0" w:tplc="6FA23B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240008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32BE582B"/>
    <w:multiLevelType w:val="multilevel"/>
    <w:tmpl w:val="43F451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37515C2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571102"/>
    <w:multiLevelType w:val="multilevel"/>
    <w:tmpl w:val="65E6C1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8E72A8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393B39CD"/>
    <w:multiLevelType w:val="hybridMultilevel"/>
    <w:tmpl w:val="4066129E"/>
    <w:lvl w:ilvl="0" w:tplc="4D120E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42">
    <w:nsid w:val="3AB16B4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3B9173AA"/>
    <w:multiLevelType w:val="multilevel"/>
    <w:tmpl w:val="19460A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64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3D6B74F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3F4D25F2"/>
    <w:multiLevelType w:val="multilevel"/>
    <w:tmpl w:val="B832FB4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F625942"/>
    <w:multiLevelType w:val="hybridMultilevel"/>
    <w:tmpl w:val="5CE8A488"/>
    <w:lvl w:ilvl="0" w:tplc="DD300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09D07D6"/>
    <w:multiLevelType w:val="multilevel"/>
    <w:tmpl w:val="9200A8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28248E0"/>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458F457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6A14665"/>
    <w:multiLevelType w:val="hybridMultilevel"/>
    <w:tmpl w:val="D81C5414"/>
    <w:lvl w:ilvl="0" w:tplc="83C22014">
      <w:start w:val="1"/>
      <w:numFmt w:val="upperLetter"/>
      <w:lvlText w:val="(%1)"/>
      <w:lvlJc w:val="left"/>
      <w:pPr>
        <w:tabs>
          <w:tab w:val="num" w:pos="1080"/>
        </w:tabs>
        <w:ind w:left="1080" w:hanging="720"/>
      </w:pPr>
      <w:rPr>
        <w:rFonts w:hint="default"/>
        <w:b/>
      </w:rPr>
    </w:lvl>
    <w:lvl w:ilvl="1" w:tplc="D6E806A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83D0CE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49B6038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nsid w:val="4B221C28"/>
    <w:multiLevelType w:val="multilevel"/>
    <w:tmpl w:val="F6AA614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D5F0C0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nsid w:val="4E0849D7"/>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nsid w:val="50A8730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nsid w:val="518A6E06"/>
    <w:multiLevelType w:val="multilevel"/>
    <w:tmpl w:val="BBFC44F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2816E7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53022BE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nsid w:val="53C326C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55171920"/>
    <w:multiLevelType w:val="multilevel"/>
    <w:tmpl w:val="34588D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983437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5B1200F6"/>
    <w:multiLevelType w:val="multilevel"/>
    <w:tmpl w:val="2014F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B633AC2"/>
    <w:multiLevelType w:val="multilevel"/>
    <w:tmpl w:val="E4D09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01B27D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nsid w:val="6121721C"/>
    <w:multiLevelType w:val="hybridMultilevel"/>
    <w:tmpl w:val="52785C5C"/>
    <w:lvl w:ilvl="0" w:tplc="C48001CC">
      <w:start w:val="1"/>
      <w:numFmt w:val="upp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18F6C5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nsid w:val="6191470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72">
    <w:nsid w:val="664375D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nsid w:val="66656E9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nsid w:val="6755004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nsid w:val="68F3115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nsid w:val="6C246E7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nsid w:val="6D981C4B"/>
    <w:multiLevelType w:val="multilevel"/>
    <w:tmpl w:val="E4262114"/>
    <w:lvl w:ilvl="0">
      <w:start w:val="1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6E4A6C95"/>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80">
    <w:nsid w:val="74756C40"/>
    <w:multiLevelType w:val="hybridMultilevel"/>
    <w:tmpl w:val="5A62EA62"/>
    <w:lvl w:ilvl="0" w:tplc="F25AFD64">
      <w:start w:val="1"/>
      <w:numFmt w:val="upperLetter"/>
      <w:lvlText w:val="(%1)"/>
      <w:lvlJc w:val="left"/>
      <w:pPr>
        <w:tabs>
          <w:tab w:val="num" w:pos="1080"/>
        </w:tabs>
        <w:ind w:left="1080" w:hanging="720"/>
      </w:pPr>
      <w:rPr>
        <w:rFonts w:hint="default"/>
      </w:rPr>
    </w:lvl>
    <w:lvl w:ilvl="1" w:tplc="3AF8CA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A155115"/>
    <w:multiLevelType w:val="multilevel"/>
    <w:tmpl w:val="B832FB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7A8C0FD9"/>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nsid w:val="7D114B2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5">
    <w:nsid w:val="7FBA53CC"/>
    <w:multiLevelType w:val="multilevel"/>
    <w:tmpl w:val="EC18FE9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65"/>
  </w:num>
  <w:num w:numId="3">
    <w:abstractNumId w:val="38"/>
  </w:num>
  <w:num w:numId="4">
    <w:abstractNumId w:val="32"/>
  </w:num>
  <w:num w:numId="5">
    <w:abstractNumId w:val="42"/>
  </w:num>
  <w:num w:numId="6">
    <w:abstractNumId w:val="2"/>
  </w:num>
  <w:num w:numId="7">
    <w:abstractNumId w:val="23"/>
  </w:num>
  <w:num w:numId="8">
    <w:abstractNumId w:val="47"/>
  </w:num>
  <w:num w:numId="9">
    <w:abstractNumId w:val="35"/>
  </w:num>
  <w:num w:numId="10">
    <w:abstractNumId w:val="63"/>
  </w:num>
  <w:num w:numId="11">
    <w:abstractNumId w:val="68"/>
  </w:num>
  <w:num w:numId="12">
    <w:abstractNumId w:val="17"/>
  </w:num>
  <w:num w:numId="13">
    <w:abstractNumId w:val="0"/>
  </w:num>
  <w:num w:numId="14">
    <w:abstractNumId w:val="39"/>
  </w:num>
  <w:num w:numId="15">
    <w:abstractNumId w:val="73"/>
  </w:num>
  <w:num w:numId="16">
    <w:abstractNumId w:val="30"/>
  </w:num>
  <w:num w:numId="17">
    <w:abstractNumId w:val="61"/>
  </w:num>
  <w:num w:numId="18">
    <w:abstractNumId w:val="54"/>
  </w:num>
  <w:num w:numId="19">
    <w:abstractNumId w:val="25"/>
  </w:num>
  <w:num w:numId="20">
    <w:abstractNumId w:val="16"/>
  </w:num>
  <w:num w:numId="21">
    <w:abstractNumId w:val="58"/>
  </w:num>
  <w:num w:numId="22">
    <w:abstractNumId w:val="74"/>
  </w:num>
  <w:num w:numId="23">
    <w:abstractNumId w:val="66"/>
  </w:num>
  <w:num w:numId="24">
    <w:abstractNumId w:val="10"/>
  </w:num>
  <w:num w:numId="25">
    <w:abstractNumId w:val="49"/>
  </w:num>
  <w:num w:numId="26">
    <w:abstractNumId w:val="78"/>
  </w:num>
  <w:num w:numId="27">
    <w:abstractNumId w:val="82"/>
  </w:num>
  <w:num w:numId="28">
    <w:abstractNumId w:val="14"/>
  </w:num>
  <w:num w:numId="29">
    <w:abstractNumId w:val="44"/>
  </w:num>
  <w:num w:numId="30">
    <w:abstractNumId w:val="28"/>
  </w:num>
  <w:num w:numId="31">
    <w:abstractNumId w:val="15"/>
  </w:num>
  <w:num w:numId="32">
    <w:abstractNumId w:val="22"/>
  </w:num>
  <w:num w:numId="33">
    <w:abstractNumId w:val="45"/>
  </w:num>
  <w:num w:numId="34">
    <w:abstractNumId w:val="76"/>
  </w:num>
  <w:num w:numId="35">
    <w:abstractNumId w:val="20"/>
  </w:num>
  <w:num w:numId="36">
    <w:abstractNumId w:val="29"/>
  </w:num>
  <w:num w:numId="37">
    <w:abstractNumId w:val="36"/>
  </w:num>
  <w:num w:numId="38">
    <w:abstractNumId w:val="43"/>
  </w:num>
  <w:num w:numId="39">
    <w:abstractNumId w:val="56"/>
  </w:num>
  <w:num w:numId="40">
    <w:abstractNumId w:val="57"/>
  </w:num>
  <w:num w:numId="41">
    <w:abstractNumId w:val="53"/>
  </w:num>
  <w:num w:numId="42">
    <w:abstractNumId w:val="51"/>
  </w:num>
  <w:num w:numId="43">
    <w:abstractNumId w:val="62"/>
  </w:num>
  <w:num w:numId="44">
    <w:abstractNumId w:val="13"/>
  </w:num>
  <w:num w:numId="45">
    <w:abstractNumId w:val="72"/>
  </w:num>
  <w:num w:numId="46">
    <w:abstractNumId w:val="64"/>
  </w:num>
  <w:num w:numId="47">
    <w:abstractNumId w:val="60"/>
  </w:num>
  <w:num w:numId="48">
    <w:abstractNumId w:val="75"/>
  </w:num>
  <w:num w:numId="49">
    <w:abstractNumId w:val="31"/>
  </w:num>
  <w:num w:numId="50">
    <w:abstractNumId w:val="69"/>
  </w:num>
  <w:num w:numId="51">
    <w:abstractNumId w:val="83"/>
  </w:num>
  <w:num w:numId="52">
    <w:abstractNumId w:val="70"/>
  </w:num>
  <w:num w:numId="53">
    <w:abstractNumId w:val="67"/>
  </w:num>
  <w:num w:numId="54">
    <w:abstractNumId w:val="24"/>
  </w:num>
  <w:num w:numId="55">
    <w:abstractNumId w:val="48"/>
  </w:num>
  <w:num w:numId="56">
    <w:abstractNumId w:val="34"/>
  </w:num>
  <w:num w:numId="57">
    <w:abstractNumId w:val="81"/>
  </w:num>
  <w:num w:numId="58">
    <w:abstractNumId w:val="21"/>
  </w:num>
  <w:num w:numId="59">
    <w:abstractNumId w:val="11"/>
  </w:num>
  <w:num w:numId="60">
    <w:abstractNumId w:val="52"/>
  </w:num>
  <w:num w:numId="61">
    <w:abstractNumId w:val="46"/>
  </w:num>
  <w:num w:numId="62">
    <w:abstractNumId w:val="26"/>
  </w:num>
  <w:num w:numId="63">
    <w:abstractNumId w:val="80"/>
  </w:num>
  <w:num w:numId="64">
    <w:abstractNumId w:val="27"/>
  </w:num>
  <w:num w:numId="65">
    <w:abstractNumId w:val="33"/>
  </w:num>
  <w:num w:numId="66">
    <w:abstractNumId w:val="55"/>
  </w:num>
  <w:num w:numId="67">
    <w:abstractNumId w:val="85"/>
  </w:num>
  <w:num w:numId="68">
    <w:abstractNumId w:val="40"/>
  </w:num>
  <w:num w:numId="69">
    <w:abstractNumId w:val="59"/>
  </w:num>
  <w:num w:numId="70">
    <w:abstractNumId w:val="8"/>
  </w:num>
  <w:num w:numId="71">
    <w:abstractNumId w:val="3"/>
  </w:num>
  <w:num w:numId="72">
    <w:abstractNumId w:val="1"/>
  </w:num>
  <w:num w:numId="73">
    <w:abstractNumId w:val="9"/>
  </w:num>
  <w:num w:numId="74">
    <w:abstractNumId w:val="7"/>
  </w:num>
  <w:num w:numId="75">
    <w:abstractNumId w:val="6"/>
  </w:num>
  <w:num w:numId="76">
    <w:abstractNumId w:val="5"/>
  </w:num>
  <w:num w:numId="77">
    <w:abstractNumId w:val="4"/>
  </w:num>
  <w:num w:numId="78">
    <w:abstractNumId w:val="71"/>
  </w:num>
  <w:num w:numId="79">
    <w:abstractNumId w:val="79"/>
  </w:num>
  <w:num w:numId="80">
    <w:abstractNumId w:val="84"/>
  </w:num>
  <w:num w:numId="81">
    <w:abstractNumId w:val="19"/>
  </w:num>
  <w:num w:numId="82">
    <w:abstractNumId w:val="77"/>
  </w:num>
  <w:num w:numId="83">
    <w:abstractNumId w:val="18"/>
  </w:num>
  <w:num w:numId="84">
    <w:abstractNumId w:val="50"/>
  </w:num>
  <w:num w:numId="85">
    <w:abstractNumId w:val="37"/>
  </w:num>
  <w:num w:numId="86">
    <w:abstractNumId w:val="1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hdrShapeDefaults>
    <o:shapedefaults v:ext="edit" spidmax="61442"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rsids>
    <w:rsidRoot w:val="002646FB"/>
    <w:rsid w:val="000234FB"/>
    <w:rsid w:val="000275AB"/>
    <w:rsid w:val="000376A6"/>
    <w:rsid w:val="00042208"/>
    <w:rsid w:val="000446A7"/>
    <w:rsid w:val="00045065"/>
    <w:rsid w:val="0004511C"/>
    <w:rsid w:val="0004687D"/>
    <w:rsid w:val="00051190"/>
    <w:rsid w:val="00053B97"/>
    <w:rsid w:val="000554E4"/>
    <w:rsid w:val="00065C79"/>
    <w:rsid w:val="00072773"/>
    <w:rsid w:val="00073358"/>
    <w:rsid w:val="000755FB"/>
    <w:rsid w:val="0007621E"/>
    <w:rsid w:val="000A08E3"/>
    <w:rsid w:val="000A1BFE"/>
    <w:rsid w:val="000A2C83"/>
    <w:rsid w:val="000C006A"/>
    <w:rsid w:val="000C6AB3"/>
    <w:rsid w:val="000D7219"/>
    <w:rsid w:val="000D7D0C"/>
    <w:rsid w:val="00101752"/>
    <w:rsid w:val="001033F9"/>
    <w:rsid w:val="00103610"/>
    <w:rsid w:val="001157B1"/>
    <w:rsid w:val="00127740"/>
    <w:rsid w:val="001637EE"/>
    <w:rsid w:val="00176DA2"/>
    <w:rsid w:val="00184610"/>
    <w:rsid w:val="00196F42"/>
    <w:rsid w:val="001B4CF5"/>
    <w:rsid w:val="001C131D"/>
    <w:rsid w:val="001C4A3A"/>
    <w:rsid w:val="001D2E52"/>
    <w:rsid w:val="001E4C90"/>
    <w:rsid w:val="001F5BF4"/>
    <w:rsid w:val="002020D8"/>
    <w:rsid w:val="0020371A"/>
    <w:rsid w:val="00207441"/>
    <w:rsid w:val="002107EA"/>
    <w:rsid w:val="00217FAD"/>
    <w:rsid w:val="00221DD8"/>
    <w:rsid w:val="002318F0"/>
    <w:rsid w:val="00233AC5"/>
    <w:rsid w:val="00235DEB"/>
    <w:rsid w:val="00246A65"/>
    <w:rsid w:val="00250232"/>
    <w:rsid w:val="002512B6"/>
    <w:rsid w:val="00257B72"/>
    <w:rsid w:val="002646FB"/>
    <w:rsid w:val="00274165"/>
    <w:rsid w:val="00283FAC"/>
    <w:rsid w:val="002A73F1"/>
    <w:rsid w:val="002B16E0"/>
    <w:rsid w:val="002B16FF"/>
    <w:rsid w:val="002E07AD"/>
    <w:rsid w:val="002E710F"/>
    <w:rsid w:val="002F00CD"/>
    <w:rsid w:val="0030088C"/>
    <w:rsid w:val="00333075"/>
    <w:rsid w:val="003404C2"/>
    <w:rsid w:val="00340DA6"/>
    <w:rsid w:val="00350CCF"/>
    <w:rsid w:val="00366178"/>
    <w:rsid w:val="00373507"/>
    <w:rsid w:val="00380308"/>
    <w:rsid w:val="00385E2C"/>
    <w:rsid w:val="00385EA0"/>
    <w:rsid w:val="00386DEC"/>
    <w:rsid w:val="003916F8"/>
    <w:rsid w:val="00391A25"/>
    <w:rsid w:val="003963E8"/>
    <w:rsid w:val="003A2585"/>
    <w:rsid w:val="003A2F5B"/>
    <w:rsid w:val="003B55FB"/>
    <w:rsid w:val="003C6B07"/>
    <w:rsid w:val="003E4BF6"/>
    <w:rsid w:val="003E586B"/>
    <w:rsid w:val="003E6780"/>
    <w:rsid w:val="00400F46"/>
    <w:rsid w:val="004013A1"/>
    <w:rsid w:val="004334A2"/>
    <w:rsid w:val="00450B57"/>
    <w:rsid w:val="004775A8"/>
    <w:rsid w:val="0048507C"/>
    <w:rsid w:val="004953F2"/>
    <w:rsid w:val="004A5249"/>
    <w:rsid w:val="004B505C"/>
    <w:rsid w:val="004D2FBC"/>
    <w:rsid w:val="004D5FA2"/>
    <w:rsid w:val="004E5054"/>
    <w:rsid w:val="00502FBA"/>
    <w:rsid w:val="00506387"/>
    <w:rsid w:val="00510868"/>
    <w:rsid w:val="00511517"/>
    <w:rsid w:val="00522455"/>
    <w:rsid w:val="00527D51"/>
    <w:rsid w:val="00545176"/>
    <w:rsid w:val="00546B0B"/>
    <w:rsid w:val="00565993"/>
    <w:rsid w:val="005663B1"/>
    <w:rsid w:val="00570E13"/>
    <w:rsid w:val="00572A3A"/>
    <w:rsid w:val="00572F53"/>
    <w:rsid w:val="0058211E"/>
    <w:rsid w:val="005936D8"/>
    <w:rsid w:val="00593B66"/>
    <w:rsid w:val="005B1DA4"/>
    <w:rsid w:val="005B3637"/>
    <w:rsid w:val="005C4920"/>
    <w:rsid w:val="005E686C"/>
    <w:rsid w:val="005F6D05"/>
    <w:rsid w:val="006112E0"/>
    <w:rsid w:val="006158A3"/>
    <w:rsid w:val="00617741"/>
    <w:rsid w:val="00625946"/>
    <w:rsid w:val="00635C74"/>
    <w:rsid w:val="0065302C"/>
    <w:rsid w:val="0065336A"/>
    <w:rsid w:val="0065365A"/>
    <w:rsid w:val="00661740"/>
    <w:rsid w:val="00673B27"/>
    <w:rsid w:val="00673DF3"/>
    <w:rsid w:val="00674A81"/>
    <w:rsid w:val="00681029"/>
    <w:rsid w:val="006A16F0"/>
    <w:rsid w:val="006A1F85"/>
    <w:rsid w:val="006A55DB"/>
    <w:rsid w:val="006D1CE6"/>
    <w:rsid w:val="006F485F"/>
    <w:rsid w:val="00704C32"/>
    <w:rsid w:val="007222BB"/>
    <w:rsid w:val="0073758B"/>
    <w:rsid w:val="0075076E"/>
    <w:rsid w:val="007554A9"/>
    <w:rsid w:val="00766D1F"/>
    <w:rsid w:val="007700FC"/>
    <w:rsid w:val="007702A2"/>
    <w:rsid w:val="00780360"/>
    <w:rsid w:val="0078789A"/>
    <w:rsid w:val="007C3D0E"/>
    <w:rsid w:val="007E0D96"/>
    <w:rsid w:val="007F3D26"/>
    <w:rsid w:val="007F6B4C"/>
    <w:rsid w:val="007F73C2"/>
    <w:rsid w:val="008059B8"/>
    <w:rsid w:val="00811792"/>
    <w:rsid w:val="00812EFF"/>
    <w:rsid w:val="00820470"/>
    <w:rsid w:val="00863BD9"/>
    <w:rsid w:val="00864329"/>
    <w:rsid w:val="00867CDD"/>
    <w:rsid w:val="00877AF2"/>
    <w:rsid w:val="008812E8"/>
    <w:rsid w:val="0089220E"/>
    <w:rsid w:val="00894200"/>
    <w:rsid w:val="008A1261"/>
    <w:rsid w:val="008A2D79"/>
    <w:rsid w:val="008B6489"/>
    <w:rsid w:val="008B6876"/>
    <w:rsid w:val="008B6EA3"/>
    <w:rsid w:val="008F43AA"/>
    <w:rsid w:val="008F6014"/>
    <w:rsid w:val="0091291E"/>
    <w:rsid w:val="009204BB"/>
    <w:rsid w:val="00925E4E"/>
    <w:rsid w:val="00932B43"/>
    <w:rsid w:val="00986870"/>
    <w:rsid w:val="00992236"/>
    <w:rsid w:val="009B6FF1"/>
    <w:rsid w:val="009C2F3E"/>
    <w:rsid w:val="009D2AE2"/>
    <w:rsid w:val="009F5352"/>
    <w:rsid w:val="009F5951"/>
    <w:rsid w:val="00A1019B"/>
    <w:rsid w:val="00A12FB7"/>
    <w:rsid w:val="00A25A6D"/>
    <w:rsid w:val="00A34809"/>
    <w:rsid w:val="00A445E3"/>
    <w:rsid w:val="00A57607"/>
    <w:rsid w:val="00A6504C"/>
    <w:rsid w:val="00A75B94"/>
    <w:rsid w:val="00A77264"/>
    <w:rsid w:val="00A93D58"/>
    <w:rsid w:val="00AE2269"/>
    <w:rsid w:val="00AF25FF"/>
    <w:rsid w:val="00B242A6"/>
    <w:rsid w:val="00B2633E"/>
    <w:rsid w:val="00B268C9"/>
    <w:rsid w:val="00B272EB"/>
    <w:rsid w:val="00B3015E"/>
    <w:rsid w:val="00B3304C"/>
    <w:rsid w:val="00B4669C"/>
    <w:rsid w:val="00B56C58"/>
    <w:rsid w:val="00B57808"/>
    <w:rsid w:val="00B63DE0"/>
    <w:rsid w:val="00B93B05"/>
    <w:rsid w:val="00BA56D9"/>
    <w:rsid w:val="00BB0666"/>
    <w:rsid w:val="00BC44F6"/>
    <w:rsid w:val="00BD0AEC"/>
    <w:rsid w:val="00BE0881"/>
    <w:rsid w:val="00BE5B7B"/>
    <w:rsid w:val="00C0029A"/>
    <w:rsid w:val="00C21092"/>
    <w:rsid w:val="00C2607E"/>
    <w:rsid w:val="00C26FB0"/>
    <w:rsid w:val="00C31690"/>
    <w:rsid w:val="00C53757"/>
    <w:rsid w:val="00C565DA"/>
    <w:rsid w:val="00C83F6C"/>
    <w:rsid w:val="00C934E5"/>
    <w:rsid w:val="00C93D72"/>
    <w:rsid w:val="00CC5B05"/>
    <w:rsid w:val="00CE5416"/>
    <w:rsid w:val="00CE65D3"/>
    <w:rsid w:val="00D4187A"/>
    <w:rsid w:val="00D44DCC"/>
    <w:rsid w:val="00D54156"/>
    <w:rsid w:val="00D60417"/>
    <w:rsid w:val="00D62A0D"/>
    <w:rsid w:val="00D85D59"/>
    <w:rsid w:val="00DB1625"/>
    <w:rsid w:val="00DB5A8D"/>
    <w:rsid w:val="00E00277"/>
    <w:rsid w:val="00E1649A"/>
    <w:rsid w:val="00E30DEC"/>
    <w:rsid w:val="00E50CC5"/>
    <w:rsid w:val="00E57B70"/>
    <w:rsid w:val="00E77E1B"/>
    <w:rsid w:val="00E926B8"/>
    <w:rsid w:val="00EA2FBE"/>
    <w:rsid w:val="00ED64FE"/>
    <w:rsid w:val="00EE226A"/>
    <w:rsid w:val="00EF4E2A"/>
    <w:rsid w:val="00F119E8"/>
    <w:rsid w:val="00F14911"/>
    <w:rsid w:val="00F14F6A"/>
    <w:rsid w:val="00F203F2"/>
    <w:rsid w:val="00F22C65"/>
    <w:rsid w:val="00F23155"/>
    <w:rsid w:val="00F346A2"/>
    <w:rsid w:val="00F35363"/>
    <w:rsid w:val="00F50F53"/>
    <w:rsid w:val="00F631F2"/>
    <w:rsid w:val="00F6436F"/>
    <w:rsid w:val="00F64476"/>
    <w:rsid w:val="00F8597D"/>
    <w:rsid w:val="00F86087"/>
    <w:rsid w:val="00F8667E"/>
    <w:rsid w:val="00F875A9"/>
    <w:rsid w:val="00F91F9B"/>
    <w:rsid w:val="00F92862"/>
    <w:rsid w:val="00FA3670"/>
    <w:rsid w:val="00FA6378"/>
    <w:rsid w:val="00FF5C26"/>
    <w:rsid w:val="00FF7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391A25"/>
    <w:pPr>
      <w:autoSpaceDE w:val="0"/>
      <w:autoSpaceDN w:val="0"/>
      <w:adjustRightInd w:val="0"/>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602917623594F88F25528C7B571BE" ma:contentTypeVersion="0" ma:contentTypeDescription="Creați un document nou." ma:contentTypeScope="" ma:versionID="4b26626059206343415292eebd08249c">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7AA3E-B6EC-4CB4-87CF-B4F5EDEEE953}">
  <ds:schemaRefs>
    <ds:schemaRef ds:uri="http://schemas.microsoft.com/sharepoint/v3/contenttype/forms"/>
  </ds:schemaRefs>
</ds:datastoreItem>
</file>

<file path=customXml/itemProps2.xml><?xml version="1.0" encoding="utf-8"?>
<ds:datastoreItem xmlns:ds="http://schemas.openxmlformats.org/officeDocument/2006/customXml" ds:itemID="{41DE4C26-CF28-41A4-B82E-12639914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EDB84E-141B-4B41-9595-21793F541E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delia.pop</cp:lastModifiedBy>
  <cp:revision>29</cp:revision>
  <cp:lastPrinted>2009-10-07T07:22:00Z</cp:lastPrinted>
  <dcterms:created xsi:type="dcterms:W3CDTF">2013-12-06T11:21:00Z</dcterms:created>
  <dcterms:modified xsi:type="dcterms:W3CDTF">2014-03-27T14:19:00Z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0x0101001E6602917623594F88F25528C7B571BE</vt:lpwstr>
  </property>
</Properties>
</file>